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mc:Ignorable="w14 wp14">
  <w:body>
    <w:p xmlns:wp14="http://schemas.microsoft.com/office/word/2010/wordml" w14:paraId="097AE929" wp14:textId="77777777">
      <w:pPr>
        <w:pStyle w:val="Normal"/>
        <w:spacing w:lineRule="auto"/>
        <w:ind w:left="0" w:right="140" w:hanging="0"/>
        <w:jc w:val="right"/>
        <w:rPr/>
      </w:pPr>
      <w:r>
        <w:rPr>
          <w:rFonts w:ascii="Times New Roman" w:hAnsi="Times New Roman" w:eastAsia="Times New Roman" w:cs="Times New Roman"/>
          <w:i/>
          <w:sz w:val="24"/>
        </w:rPr>
        <w:t>Приложение к ООП OОО (ФГОС OОО)</w:t>
      </w:r>
    </w:p>
    <w:p xmlns:wp14="http://schemas.microsoft.com/office/word/2010/wordml" w14:paraId="672A6659" wp14:textId="77777777">
      <w:pPr>
        <w:pStyle w:val="Normal"/>
        <w:spacing w:line="1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</w:r>
    </w:p>
    <w:p xmlns:wp14="http://schemas.microsoft.com/office/word/2010/wordml" w14:paraId="3EB80927" wp14:textId="77777777">
      <w:pPr>
        <w:pStyle w:val="Normal"/>
        <w:spacing w:lineRule="auto"/>
        <w:ind w:left="0" w:right="140" w:hanging="0"/>
        <w:jc w:val="righ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МБОУ  Забитуйская СОШ</w:t>
      </w:r>
    </w:p>
    <w:p xmlns:wp14="http://schemas.microsoft.com/office/word/2010/wordml" w14:paraId="0A37501D" wp14:textId="77777777">
      <w:pPr>
        <w:pStyle w:val="Normal"/>
        <w:spacing w:line="288" w:lineRule="exact"/>
        <w:rPr>
          <w:rFonts w:ascii="Times New Roman" w:hAnsi="Times New Roman" w:eastAsia="Times New Roman" w:cs="Times New Roman"/>
          <w:i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</w:r>
    </w:p>
    <w:p xmlns:wp14="http://schemas.microsoft.com/office/word/2010/wordml" w14:paraId="1C029109" wp14:textId="77777777">
      <w:pPr>
        <w:pStyle w:val="Normal"/>
        <w:spacing w:line="228" w:lineRule="auto"/>
        <w:ind w:left="1180" w:right="2120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Муниципальное бюджетное общеобразовательное учреждение </w:t>
      </w:r>
    </w:p>
    <w:p xmlns:wp14="http://schemas.microsoft.com/office/word/2010/wordml" w14:paraId="6C5377AB" wp14:textId="77777777">
      <w:pPr>
        <w:pStyle w:val="Normal"/>
        <w:spacing w:line="228" w:lineRule="auto"/>
        <w:ind w:left="1180" w:right="2120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Забитуйская средняя общеобразовательная </w:t>
      </w:r>
      <w:r>
        <w:rPr>
          <w:rFonts w:ascii="Times New Roman" w:hAnsi="Times New Roman" w:eastAsia="Times New Roman" w:cs="Times New Roman"/>
          <w:sz w:val="24"/>
        </w:rPr>
        <w:t>школа</w:t>
      </w:r>
    </w:p>
    <w:p xmlns:wp14="http://schemas.microsoft.com/office/word/2010/wordml" w14:paraId="5DAB6C7B" wp14:textId="77777777">
      <w:pPr>
        <w:pStyle w:val="Normal"/>
        <w:spacing w:line="228" w:lineRule="auto"/>
        <w:ind w:left="1180" w:right="2120" w:hanging="0"/>
        <w:rPr>
          <w:sz w:val="23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02EB378F" wp14:textId="77777777">
      <w:pPr>
        <w:pStyle w:val="Normal"/>
        <w:spacing w:line="228" w:lineRule="auto"/>
        <w:ind w:left="1180" w:right="2120" w:hanging="0"/>
        <w:rPr>
          <w:sz w:val="23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A05A809" wp14:textId="77777777">
      <w:pPr>
        <w:pStyle w:val="Normal"/>
        <w:spacing w:line="228" w:lineRule="auto"/>
        <w:ind w:left="1180" w:right="2120" w:hanging="0"/>
        <w:rPr>
          <w:sz w:val="23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61E5164D" wp14:textId="77777777">
      <w:pPr>
        <w:pStyle w:val="Normal"/>
        <w:spacing w:line="228" w:lineRule="auto"/>
        <w:ind w:right="2120" w:hanging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3"/>
        </w:rPr>
        <w:t>Рабочие программы учебных предметов и курсов, предусмотренных основной образовательной программой основного общего образования (ФГОС ООО)</w:t>
      </w:r>
    </w:p>
    <w:p xmlns:wp14="http://schemas.microsoft.com/office/word/2010/wordml" w14:paraId="5A39BBE3" wp14:textId="77777777">
      <w:pPr>
        <w:pStyle w:val="Normal"/>
        <w:spacing w:line="271" w:lineRule="exact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</w:p>
    <w:p xmlns:wp14="http://schemas.microsoft.com/office/word/2010/wordml" w14:paraId="12AF2328" wp14:textId="77777777">
      <w:pPr>
        <w:pStyle w:val="Normal"/>
        <w:spacing w:lineRule="auto"/>
        <w:ind w:left="0" w:right="-11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Предметная область</w:t>
      </w:r>
    </w:p>
    <w:p xmlns:wp14="http://schemas.microsoft.com/office/word/2010/wordml" w14:paraId="5BE374D6" wp14:textId="77777777">
      <w:pPr>
        <w:pStyle w:val="Normal"/>
        <w:spacing w:lineRule="auto"/>
        <w:ind w:left="0" w:right="-119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«Общественно-научные предметы»</w:t>
      </w:r>
    </w:p>
    <w:p xmlns:wp14="http://schemas.microsoft.com/office/word/2010/wordml" w14:paraId="41C8F396" wp14:textId="77777777">
      <w:pPr>
        <w:pStyle w:val="Normal"/>
        <w:spacing w:line="262" w:lineRule="exact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</w:r>
    </w:p>
    <w:tbl>
      <w:tblPr>
        <w:tblW w:w="9780" w:type="dxa"/>
        <w:jc w:val="left"/>
        <w:tblInd w:w="50" w:type="dxa"/>
        <w:tblBorders>
          <w:top w:val="single" w:color="000000" w:sz="8" w:space="0"/>
          <w:left w:val="single" w:color="000000" w:sz="8" w:space="0"/>
          <w:bottom w:val="single" w:color="000000" w:sz="8" w:space="0"/>
          <w:insideH w:val="single" w:color="000000" w:sz="8" w:space="0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860"/>
        <w:gridCol w:w="7400"/>
        <w:gridCol w:w="1520"/>
      </w:tblGrid>
      <w:tr xmlns:wp14="http://schemas.microsoft.com/office/word/2010/wordml" w14:paraId="43B3A2F0" wp14:textId="77777777">
        <w:trPr>
          <w:trHeight w:val="304" w:hRule="atLeast"/>
        </w:trPr>
        <w:tc>
          <w:tcPr>
            <w:tcW w:w="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F9F350F" wp14:textId="77777777">
            <w:pPr>
              <w:pStyle w:val="Normal"/>
              <w:spacing w:before="0" w:after="200" w:lineRule="auto"/>
              <w:jc w:val="right"/>
              <w:rPr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i/>
                <w:sz w:val="24"/>
              </w:rPr>
              <w:t>п/п</w:t>
            </w:r>
          </w:p>
        </w:tc>
        <w:tc>
          <w:tcPr>
            <w:tcW w:w="7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301BF5" wp14:textId="77777777">
            <w:pPr>
              <w:pStyle w:val="Normal"/>
              <w:spacing w:before="0" w:after="200" w:lineRule="auto"/>
              <w:ind w:left="2140" w:right="0" w:hanging="0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Название рабочей программы</w:t>
            </w:r>
          </w:p>
        </w:tc>
        <w:tc>
          <w:tcPr>
            <w:tcW w:w="1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06410E06" wp14:textId="77777777">
            <w:pPr>
              <w:pStyle w:val="Normal"/>
              <w:spacing w:before="0" w:after="200" w:lineRule="auto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Стр.</w:t>
            </w:r>
          </w:p>
        </w:tc>
      </w:tr>
      <w:tr xmlns:wp14="http://schemas.microsoft.com/office/word/2010/wordml" w14:paraId="23C7C9C3" wp14:textId="77777777">
        <w:trPr>
          <w:trHeight w:val="267" w:hRule="atLeast"/>
        </w:trPr>
        <w:tc>
          <w:tcPr>
            <w:tcW w:w="860" w:type="dxa"/>
            <w:tcBorders>
              <w:left w:val="single" w:color="000000" w:sz="8" w:space="0"/>
            </w:tcBorders>
            <w:shd w:val="clear" w:fill="auto"/>
          </w:tcPr>
          <w:p w14:paraId="0135CBF0" wp14:textId="77777777">
            <w:pPr>
              <w:pStyle w:val="Normal"/>
              <w:spacing w:before="0" w:after="200" w:line="266" w:lineRule="exact"/>
              <w:jc w:val="right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1.</w:t>
            </w:r>
          </w:p>
        </w:tc>
        <w:tc>
          <w:tcPr>
            <w:tcW w:w="7400" w:type="dxa"/>
            <w:tcBorders>
              <w:left w:val="single" w:color="000000" w:sz="8" w:space="0"/>
            </w:tcBorders>
            <w:shd w:val="clear" w:fill="auto"/>
          </w:tcPr>
          <w:p w14:paraId="672A5920" wp14:textId="77777777">
            <w:pPr>
              <w:pStyle w:val="Normal"/>
              <w:spacing w:before="0" w:after="200" w:line="266" w:lineRule="exact"/>
              <w:ind w:left="100" w:right="0" w:hanging="0"/>
              <w:rPr/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 xml:space="preserve">Рабочая программа учебного предмета ИСТОРИЯ для 6 </w:t>
            </w:r>
            <w:r>
              <w:rPr>
                <w:rFonts w:ascii="Times New Roman" w:hAnsi="Times New Roman" w:eastAsia="Times New Roman" w:cs="Times New Roman"/>
                <w:i/>
                <w:sz w:val="24"/>
              </w:rPr>
              <w:t>класса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  <w:insideV w:val="single" w:color="000000" w:sz="8" w:space="0"/>
            </w:tcBorders>
            <w:shd w:val="clear" w:fill="auto"/>
          </w:tcPr>
          <w:p w14:paraId="18F999B5" wp14:textId="77777777">
            <w:pPr>
              <w:pStyle w:val="Normal"/>
              <w:spacing w:before="0" w:after="200" w:line="266" w:lineRule="exact"/>
              <w:jc w:val="center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  <w:t>2</w:t>
            </w:r>
          </w:p>
        </w:tc>
      </w:tr>
      <w:tr xmlns:wp14="http://schemas.microsoft.com/office/word/2010/wordml" w14:paraId="72A3D3EC" wp14:textId="77777777">
        <w:trPr>
          <w:trHeight w:val="290" w:hRule="atLeast"/>
        </w:trPr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D0B940D" wp14:textId="77777777">
            <w:pPr>
              <w:pStyle w:val="Normal"/>
              <w:snapToGrid w:val="false"/>
              <w:spacing w:before="0" w:after="200" w:lineRule="auto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</w:r>
          </w:p>
        </w:tc>
        <w:tc>
          <w:tcPr>
            <w:tcW w:w="74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0E27B00A" wp14:textId="77777777">
            <w:pPr>
              <w:pStyle w:val="Normal"/>
              <w:spacing w:before="0" w:after="200" w:lineRule="auto"/>
              <w:ind w:left="0" w:right="0" w:hanging="0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/>
            </w:r>
          </w:p>
        </w:tc>
        <w:tc>
          <w:tcPr>
            <w:tcW w:w="152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60061E4C" wp14:textId="77777777">
            <w:pPr>
              <w:pStyle w:val="Normal"/>
              <w:snapToGrid w:val="false"/>
              <w:spacing w:before="0" w:after="200" w:lineRule="auto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</w:r>
          </w:p>
        </w:tc>
      </w:tr>
      <w:tr xmlns:wp14="http://schemas.microsoft.com/office/word/2010/wordml" w14:paraId="7144751B" wp14:textId="77777777">
        <w:trPr>
          <w:trHeight w:val="269" w:hRule="atLeast"/>
        </w:trPr>
        <w:tc>
          <w:tcPr>
            <w:tcW w:w="86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78E884CA" wp14:textId="77777777">
            <w:pPr>
              <w:pStyle w:val="Normal"/>
              <w:spacing w:before="0" w:after="200" w:line="266" w:lineRule="exact"/>
              <w:jc w:val="right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  <w:t>2</w:t>
            </w:r>
          </w:p>
        </w:tc>
        <w:tc>
          <w:tcPr>
            <w:tcW w:w="7400" w:type="dxa"/>
            <w:tcBorders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</w:tcPr>
          <w:p w14:paraId="44EAFD9C" wp14:textId="77777777">
            <w:pPr>
              <w:pStyle w:val="Normal"/>
              <w:snapToGrid w:val="false"/>
              <w:spacing w:before="0" w:after="200" w:line="266" w:lineRule="exact"/>
              <w:ind w:left="100" w:right="0" w:hanging="0"/>
              <w:rPr>
                <w:rFonts w:ascii="Times New Roman" w:hAnsi="Times New Roman" w:eastAsia="Times New Roman" w:cs="Times New Roman"/>
                <w:i/>
                <w:i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</w:rPr>
            </w:r>
          </w:p>
        </w:tc>
        <w:tc>
          <w:tcPr>
            <w:tcW w:w="152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</w:tcPr>
          <w:p w14:paraId="4B94D5A5" wp14:textId="77777777">
            <w:pPr>
              <w:pStyle w:val="Normal"/>
              <w:snapToGrid w:val="false"/>
              <w:spacing w:before="0" w:after="200" w:line="266" w:lineRule="exact"/>
              <w:jc w:val="center"/>
              <w:rPr>
                <w:rFonts w:ascii="Times New Roman" w:hAnsi="Times New Roman" w:eastAsia="Times New Roman" w:cs="Times New Roman"/>
                <w:i/>
                <w:i/>
                <w:w w:val="99"/>
                <w:sz w:val="24"/>
              </w:rPr>
            </w:pPr>
            <w:r>
              <w:rPr>
                <w:rFonts w:ascii="Times New Roman" w:hAnsi="Times New Roman" w:eastAsia="Times New Roman" w:cs="Times New Roman"/>
                <w:i/>
                <w:w w:val="99"/>
                <w:sz w:val="24"/>
              </w:rPr>
            </w:r>
          </w:p>
        </w:tc>
      </w:tr>
    </w:tbl>
    <w:p xmlns:wp14="http://schemas.microsoft.com/office/word/2010/wordml" w14:paraId="3DEEC669" wp14:textId="77777777">
      <w:pPr>
        <w:pStyle w:val="Normal"/>
        <w:spacing w:lineRule="auto"/>
        <w:jc w:val="right"/>
        <w:rPr>
          <w:rFonts w:ascii="Times New Roman" w:hAnsi="Times New Roman" w:eastAsia="Times New Roman" w:cs="Times New Roman"/>
          <w:i/>
          <w:i/>
          <w:sz w:val="24"/>
        </w:rPr>
      </w:pPr>
      <w:r>
        <w:rPr/>
      </w:r>
    </w:p>
    <w:p xmlns:wp14="http://schemas.microsoft.com/office/word/2010/wordml" w14:paraId="3656B9AB" wp14:textId="77777777">
      <w:pPr>
        <w:pStyle w:val="Normal"/>
        <w:spacing w:lineRule="auto"/>
        <w:jc w:val="right"/>
        <w:rPr>
          <w:rFonts w:ascii="Times New Roman" w:hAnsi="Times New Roman" w:eastAsia="Times New Roman" w:cs="Times New Roman"/>
          <w:i/>
          <w:i/>
          <w:sz w:val="24"/>
        </w:rPr>
      </w:pPr>
      <w:r>
        <w:rPr/>
      </w:r>
    </w:p>
    <w:p xmlns:wp14="http://schemas.microsoft.com/office/word/2010/wordml" w:rsidP="65F39354" wp14:textId="77777777" w14:paraId="049F31CB">
      <w:pPr>
        <w:pStyle w:val="Normal"/>
        <w:spacing w:lineRule="auto"/>
        <w:jc w:val="right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</w:p>
    <w:p xmlns:wp14="http://schemas.microsoft.com/office/word/2010/wordml" w14:paraId="0A670BC8" wp14:textId="77777777">
      <w:pPr>
        <w:pStyle w:val="Normal"/>
        <w:spacing w:lineRule="auto"/>
        <w:ind w:left="0" w:right="-299" w:hanging="0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pacing w:val="-6"/>
          <w:sz w:val="28"/>
        </w:rPr>
        <w:t xml:space="preserve">Муниципальное бюджетное общеобразовательное учреждение </w:t>
      </w:r>
    </w:p>
    <w:p xmlns:wp14="http://schemas.microsoft.com/office/word/2010/wordml" w:rsidP="65F39354" w14:paraId="62486C05" wp14:textId="692FDC7C">
      <w:pPr>
        <w:pStyle w:val="Normal"/>
        <w:jc w:val="center"/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8"/>
          <w:szCs w:val="28"/>
        </w:rPr>
      </w:pPr>
      <w:proofErr w:type="spellStart"/>
      <w:r w:rsidRPr="65F39354">
        <w:rPr>
          <w:rFonts w:ascii="Times New Roman" w:hAnsi="Times New Roman" w:cs="Times New Roman"/>
          <w:b w:val="1"/>
          <w:bCs w:val="1"/>
          <w:color w:val="000000"/>
          <w:spacing w:val="-6"/>
          <w:sz w:val="28"/>
          <w:szCs w:val="28"/>
        </w:rPr>
        <w:t>Забитуйская</w:t>
      </w:r>
      <w:proofErr w:type="spellEnd"/>
      <w:r w:rsidRPr="65F39354">
        <w:rPr>
          <w:rFonts w:ascii="Times New Roman" w:hAnsi="Times New Roman" w:cs="Times New Roman"/>
          <w:b w:val="1"/>
          <w:bCs w:val="1"/>
          <w:color w:val="000000"/>
          <w:spacing w:val="-6"/>
          <w:sz w:val="28"/>
          <w:szCs w:val="28"/>
        </w:rPr>
        <w:t xml:space="preserve"> средняя общеобразовательная школа</w:t>
      </w:r>
      <w:r>
        <w:rPr>
          <w:rFonts w:ascii="Times New Roman" w:hAnsi="Times New Roman" w:cs="Times New Roman"/>
          <w:color w:val="000000"/>
          <w:spacing w:val="-6"/>
          <w:sz w:val="28"/>
        </w:rPr>
      </w:r>
    </w:p>
    <w:tbl>
      <w:tblPr>
        <w:tblW w:w="15255" w:type="dxa"/>
        <w:jc w:val="left"/>
        <w:tblInd w:w="83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100"/>
        <w:gridCol w:w="5100"/>
        <w:gridCol w:w="5055"/>
      </w:tblGrid>
      <w:tr xmlns:wp14="http://schemas.microsoft.com/office/word/2010/wordml" w:rsidTr="65F39354" w14:paraId="254F9062" wp14:textId="77777777">
        <w:trPr>
          <w:trHeight w:val="23" w:hRule="atLeast"/>
        </w:trPr>
        <w:tc>
          <w:tcPr>
            <w:tcW w:w="51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insideH w:val="single" w:color="000000" w:sz="4" w:space="0"/>
            </w:tcBorders>
            <w:shd w:val="clear" w:color="auto" w:fill="FFFFFF" w:themeFill="background1"/>
            <w:tcMar/>
          </w:tcPr>
          <w:p w:rsidP="65F39354" w14:paraId="04CF424C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Утверждаю</w:t>
            </w:r>
          </w:p>
          <w:p w:rsidP="65F39354" w14:paraId="602F5D5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Директор МБОУ</w:t>
            </w:r>
          </w:p>
          <w:p w:rsidP="65F39354" w14:paraId="17C80459" wp14:textId="175D1910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proofErr w:type="spellStart"/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Забитуйская</w:t>
            </w:r>
            <w:proofErr w:type="spellEnd"/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 СОШ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    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_________В.А.Арзаев</w:t>
            </w:r>
          </w:p>
          <w:p w:rsidP="65F39354" w14:paraId="329AEC36" wp14:textId="395409B4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от «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02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» 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сентября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 201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9</w:t>
            </w: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 г.</w:t>
            </w:r>
          </w:p>
          <w:p w:rsidP="65F39354" w14:paraId="14D6FC4F" wp14:textId="77777777">
            <w:pPr>
              <w:pStyle w:val="Normal"/>
              <w:spacing w:before="0" w:after="200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Приказ № ___</w:t>
            </w:r>
          </w:p>
        </w:tc>
        <w:tc>
          <w:tcPr>
            <w:tcW w:w="51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insideH w:val="single" w:color="000000" w:sz="4" w:space="0"/>
            </w:tcBorders>
            <w:shd w:val="clear" w:color="auto" w:fill="FFFFFF" w:themeFill="background1"/>
            <w:tcMar/>
          </w:tcPr>
          <w:p w:rsidP="65F39354" w14:paraId="5183BFD9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Согласовано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</w:rPr>
              <w:tab/>
            </w:r>
          </w:p>
          <w:p w:rsidP="65F39354" w14:paraId="14C4E50A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з</w:t>
            </w:r>
            <w:r w:rsidRPr="65F39354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ам. директора по УВР </w:t>
            </w:r>
            <w:r w:rsidRPr="65F393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 </w:t>
            </w:r>
          </w:p>
          <w:p w:rsidP="65F39354" w14:paraId="38B423B8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 xml:space="preserve">Е. В. </w:t>
            </w:r>
            <w:proofErr w:type="spellStart"/>
            <w:r w:rsidRPr="65F39354" w:rsidR="65F39354"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  <w:t>Ящук</w:t>
            </w:r>
            <w:proofErr w:type="spellEnd"/>
          </w:p>
          <w:p w:rsidP="65F39354" w14:paraId="4B99056E" wp14:textId="2D0A7150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от «3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0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» августа 201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9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г.</w:t>
            </w:r>
            <w:r w:rsidRPr="65F393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</w:tc>
        <w:tc>
          <w:tcPr>
            <w:tcW w:w="50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sz="4" w:space="0"/>
              <w:insideV w:val="single" w:color="000000" w:sz="4" w:space="0"/>
            </w:tcBorders>
            <w:shd w:val="clear" w:color="auto" w:fill="FFFFFF" w:themeFill="background1"/>
            <w:tcMar/>
          </w:tcPr>
          <w:p w:rsidP="65F39354" w14:paraId="60840A20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Рассмотрено</w:t>
            </w:r>
            <w:r w:rsidRPr="65F39354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 на</w:t>
            </w:r>
          </w:p>
          <w:p w:rsidP="65F39354" w14:paraId="5DB502DD" wp14:textId="77777777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eastAsia="Times New Roman" w:cs="Times New Roman"/>
                <w:color w:val="000000"/>
                <w:spacing w:val="-5"/>
                <w:sz w:val="22"/>
                <w:szCs w:val="22"/>
              </w:rPr>
              <w:t xml:space="preserve"> </w:t>
            </w:r>
            <w:r w:rsidRPr="65F39354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МО учителей гуманитарного цикла </w:t>
            </w:r>
          </w:p>
          <w:p w:rsidP="65F39354" w14:paraId="13A98109" wp14:textId="2002EE51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Протокол № 1 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от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 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«2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8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»  августа 201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9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г</w:t>
            </w:r>
          </w:p>
          <w:p w:rsidP="65F39354" w14:paraId="19333946" wp14:textId="76F4F195">
            <w:pPr>
              <w:pStyle w:val="Normal"/>
              <w:jc w:val="left"/>
              <w:rPr>
                <w:rFonts w:ascii="Times New Roman" w:hAnsi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Руководитель МО</w:t>
            </w:r>
            <w:r w:rsidRPr="65F39354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 </w:t>
            </w:r>
            <w:r w:rsidRPr="65F39354"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 xml:space="preserve">____ Л. А. </w:t>
            </w:r>
            <w:proofErr w:type="spellStart"/>
            <w:r w:rsidRPr="65F39354"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Шопхолова</w:t>
            </w:r>
            <w:proofErr w:type="spellEnd"/>
          </w:p>
        </w:tc>
      </w:tr>
    </w:tbl>
    <w:p xmlns:wp14="http://schemas.microsoft.com/office/word/2010/wordml" w:rsidP="65F39354" w14:paraId="4B046EE8" wp14:textId="77777777">
      <w:pPr>
        <w:pStyle w:val="Normal"/>
        <w:jc w:val="center"/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  <w:u w:val="single"/>
        </w:rPr>
      </w:pPr>
      <w:r w:rsidRPr="65F39354">
        <w:rPr>
          <w:rFonts w:ascii="Times New Roman" w:hAnsi="Times New Roman" w:cs="Times New Roman"/>
          <w:b w:val="1"/>
          <w:bCs w:val="1"/>
          <w:color w:val="000000"/>
          <w:spacing w:val="-12"/>
          <w:sz w:val="22"/>
          <w:szCs w:val="22"/>
          <w:u w:val="single"/>
        </w:rPr>
        <w:t>Рабочая программа по истории</w:t>
      </w:r>
    </w:p>
    <w:p xmlns:wp14="http://schemas.microsoft.com/office/word/2010/wordml" w:rsidP="65F39354" w14:paraId="44B9A19E" wp14:textId="77777777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cs="Times New Roman"/>
          <w:color w:val="000000"/>
          <w:spacing w:val="-13"/>
          <w:sz w:val="22"/>
          <w:szCs w:val="22"/>
        </w:rPr>
        <w:t>(наименование учебного предмета \ курса)</w:t>
      </w:r>
    </w:p>
    <w:p xmlns:wp14="http://schemas.microsoft.com/office/word/2010/wordml" w:rsidP="65F39354" w14:paraId="271252C1" wp14:textId="1C02CE25">
      <w:pPr>
        <w:pStyle w:val="Normal"/>
        <w:jc w:val="left"/>
        <w:rPr>
          <w:rFonts w:ascii="Times New Roman" w:hAnsi="Times New Roman" w:cs="Times New Roman"/>
          <w:color w:val="000000" w:themeColor="text1" w:themeTint="FF" w:themeShade="FF"/>
          <w:sz w:val="22"/>
          <w:szCs w:val="22"/>
          <w:u w:val="single"/>
          <w:lang w:val="ru-RU"/>
        </w:rPr>
      </w:pPr>
      <w:r w:rsidRPr="65F39354">
        <w:rPr>
          <w:rFonts w:ascii="Times New Roman" w:hAnsi="Times New Roman" w:eastAsia="Times New Roman" w:cs="Times New Roman"/>
          <w:color w:val="000000"/>
          <w:spacing w:val="-12"/>
          <w:sz w:val="22"/>
          <w:szCs w:val="22"/>
        </w:rPr>
        <w:t xml:space="preserve">                                                          </w:t>
      </w:r>
      <w:r w:rsidRPr="65F39354">
        <w:rPr>
          <w:rFonts w:ascii="Times New Roman" w:hAnsi="Times New Roman" w:cs="Times New Roman"/>
          <w:color w:val="000000"/>
          <w:spacing w:val="-12"/>
          <w:sz w:val="22"/>
          <w:szCs w:val="22"/>
          <w:u w:val="single"/>
          <w:lang w:val="ru-RU"/>
        </w:rPr>
        <w:t xml:space="preserve">основного общего образования для 6 </w:t>
      </w:r>
      <w:proofErr w:type="spellStart"/>
      <w:r w:rsidRPr="65F39354">
        <w:rPr>
          <w:rFonts w:ascii="Times New Roman" w:hAnsi="Times New Roman" w:cs="Times New Roman"/>
          <w:color w:val="000000"/>
          <w:spacing w:val="-12"/>
          <w:sz w:val="22"/>
          <w:szCs w:val="22"/>
          <w:u w:val="single"/>
          <w:lang w:val="ru-RU"/>
        </w:rPr>
        <w:t>кл</w:t>
      </w:r>
      <w:proofErr w:type="spellEnd"/>
      <w:r w:rsidRPr="65F39354">
        <w:rPr>
          <w:rFonts w:ascii="Times New Roman" w:hAnsi="Times New Roman" w:cs="Times New Roman"/>
          <w:color w:val="000000"/>
          <w:spacing w:val="-12"/>
          <w:sz w:val="22"/>
          <w:szCs w:val="22"/>
          <w:u w:val="single"/>
          <w:lang w:val="ru-RU"/>
        </w:rPr>
        <w:t>.</w:t>
      </w:r>
    </w:p>
    <w:p xmlns:wp14="http://schemas.microsoft.com/office/word/2010/wordml" w:rsidP="65F39354" w14:paraId="2D802F2A" wp14:textId="77777777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cs="Times New Roman"/>
          <w:color w:val="000000"/>
          <w:spacing w:val="-12"/>
          <w:sz w:val="22"/>
          <w:szCs w:val="22"/>
        </w:rPr>
        <w:t>(ступень образования \ класс)</w:t>
      </w:r>
    </w:p>
    <w:p xmlns:wp14="http://schemas.microsoft.com/office/word/2010/wordml" w:rsidP="65F39354" w14:paraId="77557021" wp14:textId="4A2B2DFF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  <w:u w:val="single"/>
        </w:rPr>
      </w:pP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 xml:space="preserve">на 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>201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>9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 xml:space="preserve"> -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 xml:space="preserve"> 20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>20</w:t>
      </w: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  <w:u w:val="single"/>
        </w:rPr>
        <w:t xml:space="preserve"> учебный год</w:t>
      </w:r>
    </w:p>
    <w:p xmlns:wp14="http://schemas.microsoft.com/office/word/2010/wordml" w:rsidP="65F39354" wp14:textId="77777777" w14:paraId="62EBF3C5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cs="Times New Roman"/>
          <w:color w:val="000000"/>
          <w:spacing w:val="-14"/>
          <w:sz w:val="22"/>
          <w:szCs w:val="22"/>
        </w:rPr>
        <w:t>(срок реализации программы)</w:t>
      </w: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65F39354" w14:paraId="0AEEEDD5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Arial" w:cs="Times New Roman"/>
          <w:color w:val="231F20"/>
          <w:sz w:val="22"/>
          <w:szCs w:val="22"/>
        </w:rPr>
      </w:pP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Составлена на основе ООП ООО МБОУ </w:t>
      </w:r>
      <w:proofErr w:type="spellStart"/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Забитуйской</w:t>
      </w:r>
      <w:proofErr w:type="spellEnd"/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 СОШ в соответствии с требованиями Федерального государственного образовательного  стандарта основного общего образования и на основе  авторской рабочей программы по истории 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>(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  <w:lang w:val="ru-RU"/>
        </w:rPr>
        <w:t>УМК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 «История России» Н. М. Арсентьева, А. А. Данилов, 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Агибалова Е.В., Донской Г.М. 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 (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 xml:space="preserve">6 </w:t>
      </w:r>
      <w:r w:rsidRPr="65F39354">
        <w:rPr>
          <w:rFonts w:ascii="Times New Roman" w:hAnsi="Times New Roman" w:eastAsia="Arial" w:cs="Times New Roman"/>
          <w:color w:val="231F20"/>
          <w:spacing w:val="-6"/>
          <w:sz w:val="22"/>
          <w:szCs w:val="22"/>
        </w:rPr>
        <w:t>класс).</w:t>
      </w:r>
    </w:p>
    <w:p xmlns:wp14="http://schemas.microsoft.com/office/word/2010/wordml" w:rsidP="65F39354" w14:paraId="17416FA9" wp14:textId="77777777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cs="Times New Roman"/>
          <w:color w:val="000000"/>
          <w:spacing w:val="-15"/>
          <w:sz w:val="22"/>
          <w:szCs w:val="22"/>
        </w:rPr>
        <w:t>(наименование программы)</w:t>
      </w:r>
    </w:p>
    <w:p xmlns:wp14="http://schemas.microsoft.com/office/word/2010/wordml" w:rsidP="65F39354" w14:paraId="1D6BEC0B" wp14:textId="77777777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  <w:u w:val="single"/>
        </w:rPr>
      </w:pPr>
      <w:r w:rsidRPr="65F39354">
        <w:rPr>
          <w:rFonts w:ascii="Times New Roman" w:hAnsi="Times New Roman" w:cs="Times New Roman"/>
          <w:color w:val="000000"/>
          <w:spacing w:val="-7"/>
          <w:sz w:val="22"/>
          <w:szCs w:val="22"/>
        </w:rPr>
        <w:t xml:space="preserve">Программу составил   </w:t>
      </w:r>
      <w:proofErr w:type="spellStart"/>
      <w:r w:rsidRPr="65F39354">
        <w:rPr>
          <w:rFonts w:ascii="Times New Roman" w:hAnsi="Times New Roman" w:cs="Times New Roman"/>
          <w:color w:val="000000"/>
          <w:spacing w:val="-7"/>
          <w:sz w:val="22"/>
          <w:szCs w:val="22"/>
          <w:u w:val="single"/>
        </w:rPr>
        <w:t>Гармаев</w:t>
      </w:r>
      <w:proofErr w:type="spellEnd"/>
      <w:r w:rsidRPr="65F39354">
        <w:rPr>
          <w:rFonts w:ascii="Times New Roman" w:hAnsi="Times New Roman" w:cs="Times New Roman"/>
          <w:color w:val="000000"/>
          <w:spacing w:val="-7"/>
          <w:sz w:val="22"/>
          <w:szCs w:val="22"/>
          <w:u w:val="single"/>
        </w:rPr>
        <w:t xml:space="preserve"> Дмитрий </w:t>
      </w:r>
      <w:proofErr w:type="spellStart"/>
      <w:r w:rsidRPr="65F39354">
        <w:rPr>
          <w:rFonts w:ascii="Times New Roman" w:hAnsi="Times New Roman" w:cs="Times New Roman"/>
          <w:color w:val="000000"/>
          <w:spacing w:val="-7"/>
          <w:sz w:val="22"/>
          <w:szCs w:val="22"/>
          <w:u w:val="single"/>
        </w:rPr>
        <w:t>Ринчинович</w:t>
      </w:r>
      <w:proofErr w:type="spellEnd"/>
    </w:p>
    <w:p xmlns:wp14="http://schemas.microsoft.com/office/word/2010/wordml" w:rsidP="65F39354" wp14:textId="77777777" w14:paraId="1F72F646">
      <w:pPr>
        <w:pStyle w:val="Normal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cs="Times New Roman"/>
          <w:color w:val="000000"/>
          <w:spacing w:val="-13"/>
          <w:sz w:val="22"/>
          <w:szCs w:val="22"/>
        </w:rPr>
        <w:t>(Ф.И.О. учителя, составившего рабочую учебную программу)</w:t>
      </w:r>
      <w:r>
        <w:rPr>
          <w:rFonts w:ascii="Times New Roman" w:hAnsi="Times New Roman" w:cs="Times New Roman"/>
          <w:color w:val="000000"/>
          <w:spacing w:val="-13"/>
          <w:sz w:val="20"/>
        </w:rPr>
      </w:r>
      <w:r>
        <w:rPr>
          <w:rFonts w:ascii="Times New Roman" w:hAnsi="Times New Roman" w:cs="Times New Roman"/>
          <w:color w:val="000000"/>
          <w:spacing w:val="-13"/>
          <w:sz w:val="20"/>
        </w:rPr>
      </w:r>
    </w:p>
    <w:p xmlns:wp14="http://schemas.microsoft.com/office/word/2010/wordml" w:rsidP="65F39354" w14:paraId="4D9D9AB9" wp14:textId="0E9738E7">
      <w:pPr>
        <w:pStyle w:val="Normal"/>
        <w:spacing w:line="228" w:lineRule="auto"/>
        <w:ind w:right="1980" w:hanging="0"/>
        <w:jc w:val="center"/>
        <w:rPr>
          <w:rFonts w:ascii="Times New Roman" w:hAnsi="Times New Roman" w:cs="Times New Roman"/>
          <w:color w:val="000000" w:themeColor="text1" w:themeTint="FF" w:themeShade="FF"/>
          <w:sz w:val="22"/>
          <w:szCs w:val="22"/>
        </w:rPr>
      </w:pPr>
      <w:r w:rsidRPr="65F39354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2"/>
          <w:szCs w:val="22"/>
        </w:rPr>
        <w:t xml:space="preserve">                             </w:t>
      </w:r>
      <w:r w:rsidRPr="65F39354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2"/>
          <w:szCs w:val="22"/>
        </w:rPr>
        <w:t>Забитуй, 201</w:t>
      </w:r>
      <w:r w:rsidRPr="65F39354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2"/>
          <w:szCs w:val="22"/>
        </w:rPr>
        <w:t>9</w:t>
      </w:r>
      <w:r w:rsidRPr="65F39354">
        <w:rPr>
          <w:rFonts w:ascii="Times New Roman" w:hAnsi="Times New Roman" w:eastAsia="Times New Roman" w:cs="Times New Roman"/>
          <w:b w:val="1"/>
          <w:bCs w:val="1"/>
          <w:color w:val="000000"/>
          <w:spacing w:val="-8"/>
          <w:sz w:val="22"/>
          <w:szCs w:val="22"/>
        </w:rPr>
        <w:t xml:space="preserve"> г.</w:t>
      </w:r>
    </w:p>
    <w:p xmlns:wp14="http://schemas.microsoft.com/office/word/2010/wordml" w:rsidP="65F39354" w14:paraId="08CE6F91" wp14:textId="77777777">
      <w:pPr>
        <w:pStyle w:val="NoSpacing"/>
        <w:jc w:val="center"/>
        <w:rPr>
          <w:b w:val="1"/>
          <w:bCs w:val="1"/>
          <w:sz w:val="22"/>
          <w:szCs w:val="22"/>
        </w:rPr>
      </w:pPr>
    </w:p>
    <w:p xmlns:wp14="http://schemas.microsoft.com/office/word/2010/wordml" w14:paraId="61CDCEAD" wp14:textId="77777777"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bCs/>
          <w:color w:val="000000"/>
        </w:rPr>
      </w:r>
    </w:p>
    <w:p xmlns:wp14="http://schemas.microsoft.com/office/word/2010/wordml" w14:paraId="0C10293A" wp14:textId="77777777">
      <w:pPr>
        <w:pStyle w:val="NoSpacing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ориентирована на использование УМК:</w:t>
      </w:r>
    </w:p>
    <w:p xmlns:wp14="http://schemas.microsoft.com/office/word/2010/wordml" w14:paraId="65FFE94C" wp14:textId="77777777">
      <w:pPr>
        <w:pStyle w:val="NoSpacing"/>
        <w:numPr>
          <w:ilvl w:val="0"/>
          <w:numId w:val="11"/>
        </w:numPr>
        <w:rPr>
          <w:rFonts w:ascii="Times New Roman" w:hAnsi="Times New Roman"/>
          <w:i/>
          <w:i/>
          <w:iCs/>
          <w:sz w:val="24"/>
          <w:szCs w:val="24"/>
        </w:rPr>
      </w:pPr>
      <w:bookmarkStart w:name="__DdeLink__20167_3012180888" w:id="0"/>
      <w:r>
        <w:rPr>
          <w:rFonts w:ascii="Times New Roman" w:hAnsi="Times New Roman"/>
        </w:rPr>
        <w:t>Агибалова Е.В., Донской Г.М.</w:t>
      </w:r>
      <w:bookmarkEnd w:id="0"/>
      <w:r>
        <w:rPr>
          <w:rFonts w:ascii="Times New Roman" w:hAnsi="Times New Roman"/>
        </w:rPr>
        <w:t xml:space="preserve"> Всеобщая история. История Средних веков.М.: Просвещение, 2015</w:t>
      </w:r>
    </w:p>
    <w:p xmlns:wp14="http://schemas.microsoft.com/office/word/2010/wordml" w14:paraId="0148D78D" wp14:textId="77777777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Арсентьев Н.М., Данилов А.А., Стефанович П.С. / под редакцией Торкунова А.В. История России. 6 класс. В 2 частях.М.: Просвещение, 2016</w:t>
      </w:r>
    </w:p>
    <w:p xmlns:wp14="http://schemas.microsoft.com/office/word/2010/wordml" w14:paraId="6BB9E253" wp14:textId="77777777">
      <w:pPr>
        <w:pStyle w:val="NoSpacing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12B4A55C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курса:</w:t>
      </w:r>
    </w:p>
    <w:p xmlns:wp14="http://schemas.microsoft.com/office/word/2010/wordml" w14:paraId="263FF1BB" wp14:textId="7777777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представления об историческом развитии России и мира в эпо</w:t>
        <w:softHyphen/>
      </w:r>
      <w:r>
        <w:rPr>
          <w:rFonts w:ascii="Times New Roman" w:hAnsi="Times New Roman"/>
          <w:sz w:val="24"/>
          <w:szCs w:val="24"/>
        </w:rPr>
        <w:t>ху Средневековья, объединение различных фактов и понятий средневековой истории в целост</w:t>
        <w:softHyphen/>
      </w:r>
      <w:r>
        <w:rPr>
          <w:rFonts w:ascii="Times New Roman" w:hAnsi="Times New Roman"/>
          <w:sz w:val="24"/>
          <w:szCs w:val="24"/>
        </w:rPr>
        <w:t>ную картину развития России и человечества в целом.</w:t>
      </w:r>
    </w:p>
    <w:p xmlns:wp14="http://schemas.microsoft.com/office/word/2010/wordml" w14:paraId="360FA8F3" wp14:textId="7777777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воспитанию свободной и ответственной личности, ее социализации; познание окружающей действительности, самопознание и самореализация.</w:t>
      </w:r>
    </w:p>
    <w:p xmlns:wp14="http://schemas.microsoft.com/office/word/2010/wordml" w14:paraId="23DE523C" wp14:textId="77777777"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479FB190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курса:</w:t>
      </w:r>
    </w:p>
    <w:p xmlns:wp14="http://schemas.microsoft.com/office/word/2010/wordml" w14:paraId="5C985166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name="bookmark0" w:id="1"/>
      <w:r>
        <w:rPr>
          <w:rFonts w:ascii="Times New Roman" w:hAnsi="Times New Roman"/>
          <w:sz w:val="24"/>
          <w:szCs w:val="24"/>
        </w:rPr>
        <w:t>Осветить экономическое, социальное, политическое и культурное развитие России и мира, показать общие черты и различия.</w:t>
      </w:r>
      <w:bookmarkEnd w:id="1"/>
    </w:p>
    <w:p xmlns:wp14="http://schemas.microsoft.com/office/word/2010/wordml" w14:paraId="47F4A119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name="bookmark1" w:id="2"/>
      <w:r>
        <w:rPr>
          <w:rFonts w:ascii="Times New Roman" w:hAnsi="Times New Roman"/>
          <w:sz w:val="24"/>
          <w:szCs w:val="24"/>
        </w:rPr>
        <w:t>Охарактеризовать выдающихся деятелей России и мира, их роль в истории и культуре.</w:t>
      </w:r>
      <w:bookmarkEnd w:id="2"/>
    </w:p>
    <w:p xmlns:wp14="http://schemas.microsoft.com/office/word/2010/wordml" w14:paraId="45704004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name="bookmark2" w:id="3"/>
      <w:r>
        <w:rPr>
          <w:rFonts w:ascii="Times New Roman" w:hAnsi="Times New Roman"/>
          <w:sz w:val="24"/>
          <w:szCs w:val="24"/>
        </w:rPr>
        <w:t>Показать возникновение и развитие идей и институтов, вошедших в жизнь современного человека и гражданина (монархия, республика, законы, нормы морали).</w:t>
      </w:r>
      <w:bookmarkEnd w:id="3"/>
    </w:p>
    <w:p xmlns:wp14="http://schemas.microsoft.com/office/word/2010/wordml" w14:paraId="3AA872A9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b/>
          <w:sz w:val="24"/>
          <w:szCs w:val="24"/>
        </w:rPr>
      </w:pPr>
      <w:bookmarkStart w:name="bookmark3" w:id="4"/>
      <w:r>
        <w:rPr>
          <w:rFonts w:ascii="Times New Roman" w:hAnsi="Times New Roman"/>
          <w:sz w:val="24"/>
          <w:szCs w:val="24"/>
        </w:rPr>
        <w:t>Сформировать открытое историческое мышление: умение видеть развитие общественных процессов (определять причины и прогнозировать следствия).</w:t>
      </w:r>
      <w:bookmarkEnd w:id="4"/>
    </w:p>
    <w:p xmlns:wp14="http://schemas.microsoft.com/office/word/2010/wordml" w14:paraId="2ABDBD30" wp14:textId="77777777">
      <w:pPr>
        <w:pStyle w:val="NoSpacing"/>
        <w:ind w:firstLine="709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Общая характеристика учебного  предмета</w:t>
      </w:r>
    </w:p>
    <w:p xmlns:wp14="http://schemas.microsoft.com/office/word/2010/wordml" w14:paraId="143CE227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xmlns:wp14="http://schemas.microsoft.com/office/word/2010/wordml" w14:paraId="4C408DA5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xmlns:wp14="http://schemas.microsoft.com/office/word/2010/wordml" w14:paraId="155F12E4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Основу школьных курсов истории составляют следующие </w:t>
      </w:r>
      <w:r>
        <w:rPr>
          <w:rFonts w:ascii="Times New Roman" w:hAnsi="Times New Roman"/>
          <w:b/>
          <w:i/>
          <w:sz w:val="24"/>
          <w:szCs w:val="24"/>
        </w:rPr>
        <w:t>содержательные линии:</w:t>
      </w:r>
    </w:p>
    <w:p xmlns:wp14="http://schemas.microsoft.com/office/word/2010/wordml" w14:paraId="38D1182D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1.Историческое время – хронология и периодизация событий и процессов.</w:t>
      </w:r>
    </w:p>
    <w:p xmlns:wp14="http://schemas.microsoft.com/office/word/2010/wordml" w14:paraId="17278DC1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xmlns:wp14="http://schemas.microsoft.com/office/word/2010/wordml" w14:paraId="4AC28C9F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3.Историческое движение:</w:t>
      </w:r>
    </w:p>
    <w:p xmlns:wp14="http://schemas.microsoft.com/office/word/2010/wordml" w14:paraId="009C9C05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трудовой и хозяйственной деятельности людей, развитие материального производства, техники;</w:t>
      </w:r>
    </w:p>
    <w:p xmlns:wp14="http://schemas.microsoft.com/office/word/2010/wordml" w14:paraId="236D0659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развитие человеческих общностей – социальных, этнонациональных, религиозных и др., </w:t>
      </w:r>
    </w:p>
    <w:p xmlns:wp14="http://schemas.microsoft.com/office/word/2010/wordml" w14:paraId="611961C2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развитие государств, их исторические формы и типы;</w:t>
      </w:r>
    </w:p>
    <w:p xmlns:wp14="http://schemas.microsoft.com/office/word/2010/wordml" w14:paraId="18CE5099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познания человеком окружающего мира и себя в мире;</w:t>
      </w:r>
    </w:p>
    <w:p xmlns:wp14="http://schemas.microsoft.com/office/word/2010/wordml" w14:paraId="3FE1D209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отношений между народами, государствами, цивилизациями.</w:t>
      </w:r>
    </w:p>
    <w:p xmlns:wp14="http://schemas.microsoft.com/office/word/2010/wordml" w14:paraId="77018F62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xmlns:wp14="http://schemas.microsoft.com/office/word/2010/wordml" w14:paraId="494C0C92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 «История» для 5-9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xmlns:wp14="http://schemas.microsoft.com/office/word/2010/wordml" w14:paraId="607CAB5B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xmlns:wp14="http://schemas.microsoft.com/office/word/2010/wordml" w14:paraId="73FC28CE" wp14:textId="77777777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xmlns:wp14="http://schemas.microsoft.com/office/word/2010/wordml" w14:paraId="54F5626C" wp14:textId="77777777">
      <w:pPr>
        <w:pStyle w:val="Normal"/>
        <w:spacing w:before="86" w:after="0" w:line="240" w:lineRule="auto"/>
        <w:ind w:right="1118" w:hanging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Описание места  учебного предмета в учебном плане</w:t>
      </w:r>
    </w:p>
    <w:p xmlns:wp14="http://schemas.microsoft.com/office/word/2010/wordml" w14:paraId="35928FCB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В соответствии с базисным учебным планом предмет «История » относится к учебным предметам, обяза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тельным для изучения на ступени основного общего образования.Реализация рабочей программы рассчитана на 70 часов (из расчета  два  учебных часа в неделю). Предмет «История» в 6  классе включает два курса: курс «История России» изучается 40 часов, «Всеобщая история» (история Средних веков) 30 часов. Предполагается последовательное изучение двух курсов.</w:t>
      </w:r>
    </w:p>
    <w:p xmlns:wp14="http://schemas.microsoft.com/office/word/2010/wordml" w14:paraId="52E56223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 xmlns:wp14="http://schemas.microsoft.com/office/word/2010/wordml" w14:paraId="0408C8D8" wp14:textId="77777777">
      <w:pPr>
        <w:pStyle w:val="ListParagraph"/>
        <w:spacing w:before="67" w:after="0" w:line="240" w:lineRule="auto"/>
        <w:ind w:left="1068" w:hanging="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u w:val="single"/>
          <w:lang w:eastAsia="ru-RU"/>
        </w:rPr>
        <w:t xml:space="preserve">3. Планируемые результаты обучения и освоения содержания курса по истории 6 класса. </w:t>
      </w:r>
    </w:p>
    <w:p xmlns:wp14="http://schemas.microsoft.com/office/word/2010/wordml" w14:paraId="7BE74F64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обеспечивает формирование личностных, метапредметных, предметных результатов.</w:t>
      </w:r>
    </w:p>
    <w:p xmlns:wp14="http://schemas.microsoft.com/office/word/2010/wordml" w14:paraId="67489137" wp14:textId="77777777">
      <w:pPr>
        <w:pStyle w:val="Normal"/>
        <w:spacing w:before="0" w:after="0" w:line="240" w:lineRule="auto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Личностными результатами изучения курса историив 6 классе являются:</w:t>
      </w:r>
    </w:p>
    <w:p xmlns:wp14="http://schemas.microsoft.com/office/word/2010/wordml" w14:paraId="0DDF6B7E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первичная социальная и культурная идентичность наоснове усвоения системы исторических понятий и представлений о прошлом Отечества (период до XV в.), эмоциональноположительное принятие своей этнической идентичности;</w:t>
      </w:r>
    </w:p>
    <w:p xmlns:wp14="http://schemas.microsoft.com/office/word/2010/wordml" w14:paraId="2BAB95C2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познавательный интерес к прошлому своей Родины;</w:t>
      </w:r>
    </w:p>
    <w:p xmlns:wp14="http://schemas.microsoft.com/office/word/2010/wordml" w14:paraId="168631F4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изложение своей точки зрения, её аргументация в соответствии с возрастными возможностями;</w:t>
      </w:r>
    </w:p>
    <w:p xmlns:wp14="http://schemas.microsoft.com/office/word/2010/wordml" w14:paraId="26A2678E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проявление эмпатии как понимания чувств другихлюдей и сопереживания им;</w:t>
      </w:r>
    </w:p>
    <w:p xmlns:wp14="http://schemas.microsoft.com/office/word/2010/wordml" w14:paraId="5E9484B3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уважительное отношение к прошлому, к культурномуи историческому наследию через понимание исторической обусловленности и мотивации поступков людей предшествующих эпох;</w:t>
      </w:r>
    </w:p>
    <w:p xmlns:wp14="http://schemas.microsoft.com/office/word/2010/wordml" w14:paraId="6C12E4C8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навыки осмысления социально-нравственного опыта</w:t>
      </w:r>
    </w:p>
    <w:p xmlns:wp14="http://schemas.microsoft.com/office/word/2010/wordml" w14:paraId="0E5D30B4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предшествующих поколений;</w:t>
      </w:r>
    </w:p>
    <w:p xmlns:wp14="http://schemas.microsoft.com/office/word/2010/wordml" w14:paraId="6EC0041C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уважение к народам России и мира и принятие ихкультурного многообразия, понимание важной роли взаимодействия народов в процессе формирования древнерусской народности;</w:t>
      </w:r>
    </w:p>
    <w:p xmlns:wp14="http://schemas.microsoft.com/office/word/2010/wordml" w14:paraId="182088E0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следование этическим нормам и правилам ведения диалога в соответствии с возрастными возможностями,формирование коммуникативной компетентности;</w:t>
      </w:r>
    </w:p>
    <w:p xmlns:wp14="http://schemas.microsoft.com/office/word/2010/wordml" w14:paraId="7BFFE665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обсуждение и оценивание своих достижений, а такжедостижений других обучающихся под руководством педагога;</w:t>
      </w:r>
    </w:p>
    <w:p xmlns:wp14="http://schemas.microsoft.com/office/word/2010/wordml" w14:paraId="1E834617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расширение опыта конструктивного взаимодействияв социальном общении.</w:t>
      </w:r>
    </w:p>
    <w:p xmlns:wp14="http://schemas.microsoft.com/office/word/2010/wordml" w14:paraId="41F2F715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 изучения истории включают следующие умения и навыки:</w:t>
      </w:r>
    </w:p>
    <w:p xmlns:wp14="http://schemas.microsoft.com/office/word/2010/wordml" w14:paraId="27B502B2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формулировать при поддержке учителя новые длясебя задачи в учёбе и познавательной деятельности;</w:t>
      </w:r>
    </w:p>
    <w:p xmlns:wp14="http://schemas.microsoft.com/office/word/2010/wordml" w14:paraId="25C547D5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планировать при поддержке учителя пути достиженияобразовательных целей;</w:t>
      </w:r>
    </w:p>
    <w:p xmlns:wp14="http://schemas.microsoft.com/office/word/2010/wordml" w14:paraId="41CF764B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соотносить свои действия с планируемыми результата ми, осуществлять контроль своей деятельности в процесседостижения результата, оценивать правильность решенияучебной задачи;</w:t>
      </w:r>
    </w:p>
    <w:p xmlns:wp14="http://schemas.microsoft.com/office/word/2010/wordml" w14:paraId="5B822A83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работать с учебной и внешкольной информацией(анализировать графическую, художественную, текстовую,аудиовизуальную информацию, обобщать факты, составлять план, тезисы, конспект и т. д.);</w:t>
      </w:r>
    </w:p>
    <w:p xmlns:wp14="http://schemas.microsoft.com/office/word/2010/wordml" w14:paraId="7C852DE8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собирать и фиксировать информацию, выделяя главную и второстепенную, критически оценивать её достоверность (при помощи педагога);</w:t>
      </w:r>
    </w:p>
    <w:p xmlns:wp14="http://schemas.microsoft.com/office/word/2010/wordml" w14:paraId="2C2D91DA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контролируемомИнтернете под руководством педагога;</w:t>
      </w:r>
    </w:p>
    <w:p xmlns:wp14="http://schemas.microsoft.com/office/word/2010/wordml" w14:paraId="51B6109F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привлекать ранее изученный материал при решениипознавательных задач;</w:t>
      </w:r>
    </w:p>
    <w:p xmlns:wp14="http://schemas.microsoft.com/office/word/2010/wordml" w14:paraId="097EDECF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ставить репродуктивные вопросы (на воспроизведениематериала) по изученному материалу;</w:t>
      </w:r>
    </w:p>
    <w:p xmlns:wp14="http://schemas.microsoft.com/office/word/2010/wordml" w14:paraId="3CBF7402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xmlns:wp14="http://schemas.microsoft.com/office/word/2010/wordml" w14:paraId="1182D1C9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логически строить рассуждение, выстраивать ответ в соответствии с заданием, целью (сжато, полно, выборочно);</w:t>
      </w:r>
    </w:p>
    <w:p xmlns:wp14="http://schemas.microsoft.com/office/word/2010/wordml" w14:paraId="1FB956FE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применять начальные исследовательские умения прирешении поисковых задач;</w:t>
      </w:r>
    </w:p>
    <w:p xmlns:wp14="http://schemas.microsoft.com/office/word/2010/wordml" w14:paraId="50039E97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решать творческие задачи, представлять результатысвоей деятельности в форме устного сообщения, участияв дискуссии, беседы, презентации и др., а также в видеписьменных работ;</w:t>
      </w:r>
    </w:p>
    <w:p xmlns:wp14="http://schemas.microsoft.com/office/word/2010/wordml" w14:paraId="74F161C5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использовать ИКТ-технологии для обработки, передачи, систематизации и презентации информации;</w:t>
      </w:r>
    </w:p>
    <w:p xmlns:wp14="http://schemas.microsoft.com/office/word/2010/wordml" w14:paraId="67526D7C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xmlns:wp14="http://schemas.microsoft.com/office/word/2010/wordml" w14:paraId="611AA689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организовывать учебное сотрудничество и совместнуюдеятельность с учителем и сверстниками, работать индивидуально и в группе;_</w:t>
      </w:r>
    </w:p>
    <w:p xmlns:wp14="http://schemas.microsoft.com/office/word/2010/wordml" w14:paraId="0BF8B955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определять свою роль в учебной группе, вклад всехучастников в общий результат.</w:t>
      </w:r>
    </w:p>
    <w:p xmlns:wp14="http://schemas.microsoft.com/office/word/2010/wordml" w14:paraId="125C834C" wp14:textId="77777777">
      <w:pPr>
        <w:pStyle w:val="Normal"/>
        <w:spacing w:before="0" w:after="0" w:line="240" w:lineRule="auto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изучения истории включают:</w:t>
      </w:r>
    </w:p>
    <w:p xmlns:wp14="http://schemas.microsoft.com/office/word/2010/wordml" w14:paraId="49BDAC25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определение исторических процессов, событий во времени, применение основных хронологических понятийи терминов (эра, тысячелетие, век);</w:t>
      </w:r>
    </w:p>
    <w:p xmlns:wp14="http://schemas.microsoft.com/office/word/2010/wordml" w14:paraId="0C728684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установление синхронистических связей истории Руси и стран Европы и Азии;</w:t>
      </w:r>
    </w:p>
    <w:p xmlns:wp14="http://schemas.microsoft.com/office/word/2010/wordml" w14:paraId="461BE990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составление и анализ генеалогических схем и таблиц;</w:t>
      </w:r>
    </w:p>
    <w:p xmlns:wp14="http://schemas.microsoft.com/office/word/2010/wordml" w14:paraId="0A64D341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определение и использование исторических понятийи терминов;</w:t>
      </w:r>
    </w:p>
    <w:p xmlns:wp14="http://schemas.microsoft.com/office/word/2010/wordml" w14:paraId="02A12FB5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овладение элементарными представлениями о закономерностях развития человеческого общества с древности,начале исторического пути России и судьбах народов, населяющих её территорию;</w:t>
      </w:r>
    </w:p>
    <w:p xmlns:wp14="http://schemas.microsoft.com/office/word/2010/wordml" w14:paraId="1B9D62A4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xmlns:wp14="http://schemas.microsoft.com/office/word/2010/wordml" w14:paraId="6DE41545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использование сведений из исторической карты какисточника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xmlns:wp14="http://schemas.microsoft.com/office/word/2010/wordml" w14:paraId="0A3BBCEA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изложение информации о расселении человеческихобщностей в эпоху первобытности, расположении древнихгосударств, местах важнейших событий;</w:t>
      </w:r>
    </w:p>
    <w:p xmlns:wp14="http://schemas.microsoft.com/office/word/2010/wordml" w14:paraId="6BBD89ED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описание условий существования, основных занятий,образа жизни людей в древности, памятников культуры,событий древней истории;</w:t>
      </w:r>
    </w:p>
    <w:p xmlns:wp14="http://schemas.microsoft.com/office/word/2010/wordml" w14:paraId="66EF157D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понимание взаимосвязи между природными и социальными явлениями, их влияния на жизнь человека;</w:t>
      </w:r>
    </w:p>
    <w:p xmlns:wp14="http://schemas.microsoft.com/office/word/2010/wordml" w14:paraId="357C72D0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высказывание суждений о значении историческогои культурного наследия восточных славян и их соседей;</w:t>
      </w:r>
    </w:p>
    <w:p xmlns:wp14="http://schemas.microsoft.com/office/word/2010/wordml" w14:paraId="49CD65D9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описание характерных, существенных черт форм догосударственного игосударственного устройства древнихобщностей, положения основных групп общества, религиозных верований людей;</w:t>
      </w:r>
    </w:p>
    <w:p xmlns:wp14="http://schemas.microsoft.com/office/word/2010/wordml" w14:paraId="60AE7CF1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поиск в источниках различного типа и вида (в материальных памятниках древности, отрывках историческихтекстов) информации о событиях и явлениях прошлого;</w:t>
      </w:r>
    </w:p>
    <w:p xmlns:wp14="http://schemas.microsoft.com/office/word/2010/wordml" w14:paraId="5E3B0242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анализ информации, содержащейся в летописях(фрагменты «Повести временных лет» и др.), правовыхдокументах (Русская Правда, Судебники 1497 и 1550 гг. и др.), публицистических произведениях, записках иностранцев и других источниках по истории Древней и Мо-</w:t>
      </w:r>
    </w:p>
    <w:p xmlns:wp14="http://schemas.microsoft.com/office/word/2010/wordml" w14:paraId="2568706A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сковской Руси;</w:t>
      </w:r>
    </w:p>
    <w:p xmlns:wp14="http://schemas.microsoft.com/office/word/2010/wordml" w14:paraId="55FCB929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людейи др.);</w:t>
      </w:r>
    </w:p>
    <w:p xmlns:wp14="http://schemas.microsoft.com/office/word/2010/wordml" w14:paraId="72E05396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понимание важности для достоверного изучения прошлого комплекса исторических источников, спецификиучебно-познавательной работы с источниками древнейшегопериода развития человечества;</w:t>
      </w:r>
    </w:p>
    <w:p xmlns:wp14="http://schemas.microsoft.com/office/word/2010/wordml" w14:paraId="4726B04D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оценивание поступков, человеческих качеств на основе осмысления деятельности Владимира I Святославича,Ярослава Мудрого, Владимира II Мономаха, Андрея Боголюбского, Александра Невского, Ивана Калиты, СергияРадонежского, Дмитрия Донского, Ивана III и др. исходяиз гуманистических ценностных ориентаций, установок;</w:t>
      </w:r>
    </w:p>
    <w:p xmlns:wp14="http://schemas.microsoft.com/office/word/2010/wordml" w14:paraId="764CDBDA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умение различать достоверную и вымышленную (мифологическую, легендарную) информацию в источникахи их комментирование (при помощи учителя);</w:t>
      </w:r>
    </w:p>
    <w:p xmlns:wp14="http://schemas.microsoft.com/office/word/2010/wordml" w14:paraId="500ED08C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сопоставление (при помощи учителя) различных версий и оценок исторических событий и личностей с опоройна конкретные примеры;</w:t>
      </w:r>
    </w:p>
    <w:p xmlns:wp14="http://schemas.microsoft.com/office/word/2010/wordml" w14:paraId="5452C5E5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определение собственного отношения к дискуссионнымпроблемам прошлого;</w:t>
      </w:r>
    </w:p>
    <w:p xmlns:wp14="http://schemas.microsoft.com/office/word/2010/wordml" w14:paraId="4BA9A921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систематизация информации в ходе проектной деятельности, представление её результатов как по периоду в целом,так и по отдельным тематическим блокам (Древняя Русь; политическая раздробленность; возвышение Московского княжества; Русское государство в конце XV — начале XVI в.);</w:t>
      </w:r>
    </w:p>
    <w:p xmlns:wp14="http://schemas.microsoft.com/office/word/2010/wordml" w14:paraId="4A5A5E2D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поиск и оформление материалов древней истории своего края, региона, применение краеведческих знаний присоставлении описаний исторических и культурных памятников на территории современной России;</w:t>
      </w:r>
    </w:p>
    <w:p xmlns:wp14="http://schemas.microsoft.com/office/word/2010/wordml" w14:paraId="6EF71951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приобретение опыта историко-культурного, историко-антропологического, цивилизационного подходов к оценкесоциальных явлений;</w:t>
      </w:r>
    </w:p>
    <w:p xmlns:wp14="http://schemas.microsoft.com/office/word/2010/wordml" w14:paraId="1EF8B578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личностное осмысление социального, духовного, нравственного опыта периода Древней и Московской Руси;</w:t>
      </w:r>
    </w:p>
    <w:p xmlns:wp14="http://schemas.microsoft.com/office/word/2010/wordml" w14:paraId="4BC256CF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xmlns:wp14="http://schemas.microsoft.com/office/word/2010/wordml" w14:paraId="07547A01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 xmlns:wp14="http://schemas.microsoft.com/office/word/2010/wordml" w14:paraId="5043CB0F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 xmlns:wp14="http://schemas.microsoft.com/office/word/2010/wordml" w14:paraId="48F63D55" wp14:textId="77777777">
      <w:pPr>
        <w:pStyle w:val="Style191"/>
        <w:widowControl/>
        <w:ind w:left="1068" w:hanging="0"/>
        <w:jc w:val="center"/>
        <w:rPr>
          <w:rStyle w:val="FontStyle132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132"/>
          <w:rFonts w:cs="Times New Roman"/>
          <w:sz w:val="28"/>
          <w:szCs w:val="28"/>
          <w:u w:val="single"/>
        </w:rPr>
        <w:t>4. Содержание тем  учебного курса.</w:t>
      </w:r>
    </w:p>
    <w:p xmlns:wp14="http://schemas.microsoft.com/office/word/2010/wordml" w14:paraId="61EC005F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Всеобщая история.</w:t>
      </w:r>
    </w:p>
    <w:p xmlns:wp14="http://schemas.microsoft.com/office/word/2010/wordml" w14:paraId="361075EF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Средних веков</w:t>
      </w:r>
      <w:r>
        <w:rPr>
          <w:rFonts w:ascii="Times New Roman" w:hAnsi="Times New Roman"/>
          <w:sz w:val="24"/>
          <w:szCs w:val="24"/>
        </w:rPr>
        <w:t xml:space="preserve"> (30 часов).</w:t>
      </w:r>
    </w:p>
    <w:p xmlns:wp14="http://schemas.microsoft.com/office/word/2010/wordml" w14:paraId="7C65EB8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</w:t>
      </w:r>
    </w:p>
    <w:p xmlns:wp14="http://schemas.microsoft.com/office/word/2010/wordml" w14:paraId="4553001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Западная и Центральная Европа в V—XIII вв.</w:t>
      </w:r>
    </w:p>
    <w:p xmlns:wp14="http://schemas.microsoft.com/office/word/2010/wordml" w14:paraId="33DD9BF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</w:t>
      </w:r>
    </w:p>
    <w:p xmlns:wp14="http://schemas.microsoft.com/office/word/2010/wordml" w14:paraId="6F8BB04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христианства в раннем Средневековье. Христианизация Европы. Аврелий Августин Иоанн Златоуст.</w:t>
      </w:r>
    </w:p>
    <w:p xmlns:wp14="http://schemas.microsoft.com/office/word/2010/wordml" w14:paraId="63B389F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государств в Западной Европы. Политическая раздробленность. Норманнские завоевания. Ранние славянские государства. Просветители славян - Кирилл и Мефодий.</w:t>
      </w:r>
    </w:p>
    <w:p xmlns:wp14="http://schemas.microsoft.com/office/word/2010/wordml" w14:paraId="12679E2A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Средневековое европейское общество.</w:t>
      </w:r>
    </w:p>
    <w:p xmlns:wp14="http://schemas.microsoft.com/office/word/2010/wordml" w14:paraId="7EE42C2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Сословное общество в средневековой Европе. Феодализм. Власть духовная и светская.</w:t>
      </w:r>
    </w:p>
    <w:p xmlns:wp14="http://schemas.microsoft.com/office/word/2010/wordml" w14:paraId="57180B30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двух ветвей христианства -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xmlns:wp14="http://schemas.microsoft.com/office/word/2010/wordml" w14:paraId="168B5954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 пра</w:t>
        <w:softHyphen/>
      </w:r>
      <w:r>
        <w:rPr>
          <w:rFonts w:ascii="Times New Roman" w:hAnsi="Times New Roman"/>
          <w:sz w:val="24"/>
          <w:szCs w:val="24"/>
        </w:rPr>
        <w:t>вила поведения.</w:t>
      </w:r>
    </w:p>
    <w:p xmlns:wp14="http://schemas.microsoft.com/office/word/2010/wordml" w14:paraId="6E0E0614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хозяйственной жизни. Феодалы и крестьянская община. Феодальные повинно</w:t>
        <w:softHyphen/>
      </w:r>
      <w:r>
        <w:rPr>
          <w:rFonts w:ascii="Times New Roman" w:hAnsi="Times New Roman"/>
          <w:sz w:val="24"/>
          <w:szCs w:val="24"/>
        </w:rPr>
        <w:t>сти. Жизнь, быт и труд крестьян. Средневековый город. Жизнь и быт горожан.</w:t>
      </w:r>
    </w:p>
    <w:p xmlns:wp14="http://schemas.microsoft.com/office/word/2010/wordml" w14:paraId="326B1496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Цехи и гильдии.</w:t>
      </w:r>
    </w:p>
    <w:p xmlns:wp14="http://schemas.microsoft.com/office/word/2010/wordml" w14:paraId="0E537562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Византия и арабский мир. Крестовые походы.</w:t>
      </w:r>
    </w:p>
    <w:p xmlns:wp14="http://schemas.microsoft.com/office/word/2010/wordml" w14:paraId="4FB7F29A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Византийская империя: территория, хозяйство, государственное устройство. Императоры Ви</w:t>
        <w:softHyphen/>
      </w:r>
      <w:r>
        <w:rPr>
          <w:rFonts w:ascii="Times New Roman" w:hAnsi="Times New Roman"/>
          <w:sz w:val="24"/>
          <w:szCs w:val="24"/>
        </w:rPr>
        <w:t>зантии.</w:t>
      </w:r>
    </w:p>
    <w:p xmlns:wp14="http://schemas.microsoft.com/office/word/2010/wordml" w14:paraId="3B7ACC01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Арабские племена: расселение, занятия. Возникновение ислама. Мухаммед. Коран. Арабские завоевания в Азии, Северной Африке, Европе.</w:t>
      </w:r>
    </w:p>
    <w:p xmlns:wp14="http://schemas.microsoft.com/office/word/2010/wordml" w14:paraId="1C3CA3E4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xmlns:wp14="http://schemas.microsoft.com/office/word/2010/wordml" w14:paraId="46A73031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Завоевания сельджуков и османов. Падение Византии. Османская империя.</w:t>
      </w:r>
    </w:p>
    <w:p xmlns:wp14="http://schemas.microsoft.com/office/word/2010/wordml" w14:paraId="40A2341A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Страны Азии и Америки в эпоху Средневековья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xmlns:wp14="http://schemas.microsoft.com/office/word/2010/wordml" w14:paraId="4648768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Китай: распад и восстановление единой державы. Империи Тан и Сун. Крестьянские восста</w:t>
        <w:softHyphen/>
      </w:r>
      <w:r>
        <w:rPr>
          <w:rFonts w:ascii="Times New Roman" w:hAnsi="Times New Roman"/>
          <w:sz w:val="24"/>
          <w:szCs w:val="24"/>
        </w:rPr>
        <w:t>ния, нашествия кочевников. Создание империи Мин. Индийские княжества. Создание государст</w:t>
        <w:softHyphen/>
      </w:r>
      <w:r>
        <w:rPr>
          <w:rFonts w:ascii="Times New Roman" w:hAnsi="Times New Roman"/>
          <w:sz w:val="24"/>
          <w:szCs w:val="24"/>
        </w:rPr>
        <w:t>ва Великих Моголов. Делийский султанат. Средневековая Япония.</w:t>
      </w:r>
    </w:p>
    <w:p xmlns:wp14="http://schemas.microsoft.com/office/word/2010/wordml" w14:paraId="51649AA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Государства Центральной Азии в Средние века. Государство Хорезм и его покорение монго</w:t>
        <w:softHyphen/>
      </w:r>
      <w:r>
        <w:rPr>
          <w:rFonts w:ascii="Times New Roman" w:hAnsi="Times New Roman"/>
          <w:sz w:val="24"/>
          <w:szCs w:val="24"/>
        </w:rPr>
        <w:t>лами. Походы Тимура (Тамерлана).</w:t>
      </w:r>
    </w:p>
    <w:p xmlns:wp14="http://schemas.microsoft.com/office/word/2010/wordml" w14:paraId="24C1E43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Доколумбовы цивилизации Америки. Майя, ацтеки и инки: государства, верования, особен</w:t>
        <w:softHyphen/>
      </w:r>
      <w:r>
        <w:rPr>
          <w:rFonts w:ascii="Times New Roman" w:hAnsi="Times New Roman"/>
          <w:sz w:val="24"/>
          <w:szCs w:val="24"/>
        </w:rPr>
        <w:t>ности хозяйственной жизни.</w:t>
      </w:r>
    </w:p>
    <w:p xmlns:wp14="http://schemas.microsoft.com/office/word/2010/wordml" w14:paraId="240B364F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Государства Европы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xmlns:wp14="http://schemas.microsoft.com/office/word/2010/wordml" w14:paraId="288F22D7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</w:t>
        <w:softHyphen/>
      </w:r>
      <w:r>
        <w:rPr>
          <w:rFonts w:ascii="Times New Roman" w:hAnsi="Times New Roman"/>
          <w:sz w:val="24"/>
          <w:szCs w:val="24"/>
        </w:rPr>
        <w:t>тия вольностей. Парламент. Священная Римская империя германской нации. Германские госу</w:t>
        <w:softHyphen/>
      </w:r>
      <w:r>
        <w:rPr>
          <w:rFonts w:ascii="Times New Roman" w:hAnsi="Times New Roman"/>
          <w:sz w:val="24"/>
          <w:szCs w:val="24"/>
        </w:rPr>
        <w:t xml:space="preserve">дарства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xmlns:wp14="http://schemas.microsoft.com/office/word/2010/wordml" w14:paraId="66856362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Кризис европейского сословного общества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 Столетняя война: причины и итоги. Жанна д'Арк. Война Алой и Белой розы. Крестьянские и городские восстания. Жакерия. Восста</w:t>
        <w:softHyphen/>
      </w:r>
      <w:r>
        <w:rPr>
          <w:rFonts w:ascii="Times New Roman" w:hAnsi="Times New Roman"/>
          <w:sz w:val="24"/>
          <w:szCs w:val="24"/>
        </w:rPr>
        <w:t>ние УотаТайлера. Кризис католической церкви. Папы и императоры. Гуситское движение в Че</w:t>
        <w:softHyphen/>
      </w:r>
      <w:r>
        <w:rPr>
          <w:rFonts w:ascii="Times New Roman" w:hAnsi="Times New Roman"/>
          <w:sz w:val="24"/>
          <w:szCs w:val="24"/>
        </w:rPr>
        <w:t>хии. Ян Гус.</w:t>
      </w:r>
    </w:p>
    <w:p xmlns:wp14="http://schemas.microsoft.com/office/word/2010/wordml" w14:paraId="2464461D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Средневековья.</w:t>
      </w:r>
    </w:p>
    <w:p xmlns:wp14="http://schemas.microsoft.com/office/word/2010/wordml" w14:paraId="7EAAF212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xmlns:wp14="http://schemas.microsoft.com/office/word/2010/wordml" w14:paraId="3E6DCEB1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науки и техники. Появление университетов. Схоластика. Начало книгопечатания в Европе.</w:t>
      </w:r>
    </w:p>
    <w:p xmlns:wp14="http://schemas.microsoft.com/office/word/2010/wordml" w14:paraId="0AEF749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Византии.</w:t>
      </w:r>
    </w:p>
    <w:p xmlns:wp14="http://schemas.microsoft.com/office/word/2010/wordml" w14:paraId="4B1AAD84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средневековой культуры народов Востока. Архитектура и поэзия.</w:t>
      </w:r>
    </w:p>
    <w:p xmlns:wp14="http://schemas.microsoft.com/office/word/2010/wordml" w14:paraId="7B8F75C3" wp14:textId="77777777"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История России.</w:t>
      </w:r>
    </w:p>
    <w:p xmlns:wp14="http://schemas.microsoft.com/office/word/2010/wordml" w14:paraId="53B461A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России с древности до XV в.</w:t>
      </w:r>
      <w:r>
        <w:rPr>
          <w:rFonts w:ascii="Times New Roman" w:hAnsi="Times New Roman"/>
          <w:sz w:val="24"/>
          <w:szCs w:val="24"/>
        </w:rPr>
        <w:t xml:space="preserve"> (40 часов).</w:t>
      </w:r>
    </w:p>
    <w:p xmlns:wp14="http://schemas.microsoft.com/office/word/2010/wordml" w14:paraId="1D15426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Народы и государства на территории нашей страны в древности.</w:t>
      </w:r>
    </w:p>
    <w:p xmlns:wp14="http://schemas.microsoft.com/office/word/2010/wordml" w14:paraId="7F27F720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Заселение Евразии. Великое переселение народов. Народы на территории нашей страны до середины I тысячелетия до н. э. Влияние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Булгария. Кочевые народы Степи.</w:t>
      </w:r>
    </w:p>
    <w:p xmlns:wp14="http://schemas.microsoft.com/office/word/2010/wordml" w14:paraId="5C230EB7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Язычество. Распространение христианства, ислама, иудаизма на территории нашей страны в древности.</w:t>
      </w:r>
    </w:p>
    <w:p xmlns:wp14="http://schemas.microsoft.com/office/word/2010/wordml" w14:paraId="76BDB878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Восточные славяне в древности (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IX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xmlns:wp14="http://schemas.microsoft.com/office/word/2010/wordml" w14:paraId="7FC0B465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Праславяне.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</w:t>
      </w:r>
    </w:p>
    <w:p xmlns:wp14="http://schemas.microsoft.com/office/word/2010/wordml" w14:paraId="4163F46B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Древнерусское государство (IX - начало XII в.)</w:t>
      </w:r>
    </w:p>
    <w:p xmlns:wp14="http://schemas.microsoft.com/office/word/2010/wordml" w14:paraId="21F31E75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Новгород и Киев — центры древнерусской государственности. Первые Рюриковичи. Склады</w:t>
        <w:softHyphen/>
      </w:r>
      <w:r>
        <w:rPr>
          <w:rFonts w:ascii="Times New Roman" w:hAnsi="Times New Roman"/>
          <w:sz w:val="24"/>
          <w:szCs w:val="24"/>
        </w:rPr>
        <w:t>вание крупной земельной собственности. Древнерусские города. Русь и Византия. Владимир I и принятие христианства.</w:t>
      </w:r>
    </w:p>
    <w:p xmlns:wp14="http://schemas.microsoft.com/office/word/2010/wordml" w14:paraId="75453408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Расцвет Руси при Ярославе Мудром. «Русская правда». Русь и народы Степи. Княжеские усобицы. Владимир Мономах. Международные связи Древней Руси. Распад Древнерусского го</w:t>
        <w:softHyphen/>
      </w:r>
      <w:r>
        <w:rPr>
          <w:rFonts w:ascii="Times New Roman" w:hAnsi="Times New Roman"/>
          <w:sz w:val="24"/>
          <w:szCs w:val="24"/>
        </w:rPr>
        <w:t>сударства.</w:t>
      </w:r>
    </w:p>
    <w:p xmlns:wp14="http://schemas.microsoft.com/office/word/2010/wordml" w14:paraId="376C030D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земли и княжества в начале удельного периода (начало XII - первая половина XIII в.).</w:t>
      </w:r>
    </w:p>
    <w:p xmlns:wp14="http://schemas.microsoft.com/office/word/2010/wordml" w14:paraId="7C29A730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Удельный период: экономические и политические причины раздробленности. Формы земле</w:t>
        <w:softHyphen/>
      </w:r>
      <w:r>
        <w:rPr>
          <w:rFonts w:ascii="Times New Roman" w:hAnsi="Times New Roman"/>
          <w:sz w:val="24"/>
          <w:szCs w:val="24"/>
        </w:rPr>
        <w:t>владения. Князья и бояре. Свободное и зависимое население. Рост числа городов. Географиче</w:t>
        <w:softHyphen/>
      </w:r>
      <w:r>
        <w:rPr>
          <w:rFonts w:ascii="Times New Roman" w:hAnsi="Times New Roman"/>
          <w:sz w:val="24"/>
          <w:szCs w:val="24"/>
        </w:rPr>
        <w:t>ское положение, хозяйство, политический строй крупнейших русских земель (Новгород Вели</w:t>
        <w:softHyphen/>
      </w:r>
      <w:r>
        <w:rPr>
          <w:rFonts w:ascii="Times New Roman" w:hAnsi="Times New Roman"/>
          <w:sz w:val="24"/>
          <w:szCs w:val="24"/>
        </w:rPr>
        <w:t>кий, Киевское, Владимиро-Суздальское, Галицко-Волынское княжества).</w:t>
      </w:r>
    </w:p>
    <w:p xmlns:wp14="http://schemas.microsoft.com/office/word/2010/wordml" w14:paraId="715332D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Идея единства русских земель в период раздробленности. «Слово о полку Игореве».</w:t>
      </w:r>
    </w:p>
    <w:p xmlns:wp14="http://schemas.microsoft.com/office/word/2010/wordml" w14:paraId="05F0BC84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Культура Руси в домонгольское время.</w:t>
      </w:r>
    </w:p>
    <w:p xmlns:wp14="http://schemas.microsoft.com/office/word/2010/wordml" w14:paraId="420C206A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Языческая культура восточных славян. Религиозно-культурное влияние Византии. Особенно</w:t>
        <w:softHyphen/>
      </w:r>
      <w:r>
        <w:rPr>
          <w:rFonts w:ascii="Times New Roman" w:hAnsi="Times New Roman"/>
          <w:sz w:val="24"/>
          <w:szCs w:val="24"/>
        </w:rPr>
        <w:t>сти развития древнерусской культуры.</w:t>
      </w:r>
    </w:p>
    <w:p xmlns:wp14="http://schemas.microsoft.com/office/word/2010/wordml" w14:paraId="566AF69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и своеобразие культурных традиций в русских землях и княжествах накануне мон</w:t>
        <w:softHyphen/>
      </w:r>
      <w:r>
        <w:rPr>
          <w:rFonts w:ascii="Times New Roman" w:hAnsi="Times New Roman"/>
          <w:sz w:val="24"/>
          <w:szCs w:val="24"/>
        </w:rPr>
        <w:t>гольского завоевания. Фольклор. Происхождение славянской письменности. Берестяные грамо</w:t>
        <w:softHyphen/>
      </w:r>
      <w:r>
        <w:rPr>
          <w:rFonts w:ascii="Times New Roman" w:hAnsi="Times New Roman"/>
          <w:sz w:val="24"/>
          <w:szCs w:val="24"/>
        </w:rPr>
        <w:t>ты. Зодчество и живопись. Быт и нравы.</w:t>
      </w:r>
    </w:p>
    <w:p xmlns:wp14="http://schemas.microsoft.com/office/word/2010/wordml" w14:paraId="7C4A6760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Борьба с внешней агрессией в XIII в.</w:t>
      </w:r>
    </w:p>
    <w:p xmlns:wp14="http://schemas.microsoft.com/office/word/2010/wordml" w14:paraId="07CE370E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Чингисхан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</w:t>
        <w:softHyphen/>
      </w:r>
      <w:r>
        <w:rPr>
          <w:rFonts w:ascii="Times New Roman" w:hAnsi="Times New Roman"/>
          <w:sz w:val="24"/>
          <w:szCs w:val="24"/>
        </w:rPr>
        <w:t>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</w:t>
      </w:r>
    </w:p>
    <w:p xmlns:wp14="http://schemas.microsoft.com/office/word/2010/wordml" w14:paraId="158DFA63" wp14:textId="7777777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Складывание предпосылок образования Российского государства (вторая половина XIII - се</w:t>
        <w:softHyphen/>
      </w:r>
      <w:r>
        <w:rPr>
          <w:rFonts w:ascii="Times New Roman" w:hAnsi="Times New Roman"/>
          <w:sz w:val="24"/>
          <w:szCs w:val="24"/>
        </w:rPr>
        <w:t>редина XV в.).</w:t>
      </w:r>
    </w:p>
    <w:p xmlns:wp14="http://schemas.microsoft.com/office/word/2010/wordml" w14:paraId="0763C538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Русские земли во второй половине </w:t>
      </w:r>
      <w:r>
        <w:rPr>
          <w:rFonts w:ascii="Times New Roman" w:hAnsi="Times New Roman"/>
          <w:spacing w:val="20"/>
          <w:sz w:val="24"/>
          <w:szCs w:val="24"/>
        </w:rPr>
        <w:t>XIIII</w:t>
      </w:r>
      <w:r>
        <w:rPr>
          <w:rFonts w:ascii="Times New Roman" w:hAnsi="Times New Roman"/>
          <w:sz w:val="24"/>
          <w:szCs w:val="24"/>
        </w:rPr>
        <w:t xml:space="preserve"> первой половине XV в. Борьба против ордынского ига. Русские земли в составе Великого княжества Литовского.</w:t>
      </w:r>
    </w:p>
    <w:p xmlns:wp14="http://schemas.microsoft.com/office/word/2010/wordml" w14:paraId="1DD8BEEE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Куликовская битва. Дмитрий Донской. Роль церкви в общественной жизни. Сергий Радонежский.</w:t>
      </w:r>
    </w:p>
    <w:p xmlns:wp14="http://schemas.microsoft.com/office/word/2010/wordml" w14:paraId="3A9D743E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Завершение образования Российского государства в конце XV — начале XVI в.</w:t>
      </w:r>
    </w:p>
    <w:p xmlns:wp14="http://schemas.microsoft.com/office/word/2010/wordml" w14:paraId="5FC869B8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Предпосылки образования Российского государства. Иван III. Василий III.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1497 г. Местничество. Традиционный характер экономики.</w:t>
      </w:r>
    </w:p>
    <w:p xmlns:wp14="http://schemas.microsoft.com/office/word/2010/wordml" w14:paraId="47DBCD72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Русская культура второй половины </w:t>
      </w:r>
      <w:r>
        <w:rPr>
          <w:rFonts w:ascii="Times New Roman" w:hAnsi="Times New Roman" w:eastAsia="Times New Roman"/>
          <w:sz w:val="24"/>
          <w:szCs w:val="24"/>
          <w:lang w:val="en-US"/>
        </w:rPr>
        <w:t>XIII</w:t>
      </w:r>
      <w:r>
        <w:rPr>
          <w:rFonts w:ascii="Times New Roman" w:hAnsi="Times New Roman" w:eastAsia="Times New Roman"/>
          <w:sz w:val="24"/>
          <w:szCs w:val="24"/>
        </w:rPr>
        <w:t>-</w:t>
      </w:r>
      <w:r>
        <w:rPr>
          <w:rFonts w:ascii="Times New Roman" w:hAnsi="Times New Roman" w:eastAsia="Times New Roman"/>
          <w:sz w:val="24"/>
          <w:szCs w:val="24"/>
          <w:lang w:val="en-US"/>
        </w:rPr>
        <w:t>XV</w:t>
      </w:r>
      <w:r>
        <w:rPr>
          <w:rFonts w:ascii="Times New Roman" w:hAnsi="Times New Roman" w:eastAsia="Times New Roman"/>
          <w:sz w:val="24"/>
          <w:szCs w:val="24"/>
        </w:rPr>
        <w:t xml:space="preserve"> вв.</w:t>
      </w:r>
    </w:p>
    <w:p xmlns:wp14="http://schemas.microsoft.com/office/word/2010/wordml" w14:paraId="2130F828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Монгольское завоевание и культурное развитие Руси. Куликовская победа и подъем русского национального самосознания. Москва - центр складывающейся культуры русской народности Отражение идеи общерусского единства в устном народном творчестве, летописании, литературе. «Задонщина». Теория «Москва — Третий Рим». Феофан Грек. Строительство Московского Кремля. Андрей Рублев.</w:t>
      </w:r>
    </w:p>
    <w:p xmlns:wp14="http://schemas.microsoft.com/office/word/2010/wordml" w14:paraId="07459315" wp14:textId="77777777">
      <w:pPr>
        <w:pStyle w:val="NoSpacing"/>
        <w:ind w:firstLine="39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 xmlns:wp14="http://schemas.microsoft.com/office/word/2010/wordml" w14:paraId="6537F28F" wp14:textId="77777777">
      <w:pPr>
        <w:pStyle w:val="NoSpacing"/>
        <w:ind w:firstLine="39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 xmlns:wp14="http://schemas.microsoft.com/office/word/2010/wordml" w14:paraId="4D24B1BD" wp14:textId="77777777">
      <w:pPr>
        <w:pStyle w:val="Normal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  <w:t>5. Учебно- тематический план</w:t>
      </w:r>
    </w:p>
    <w:p xmlns:wp14="http://schemas.microsoft.com/office/word/2010/wordml" w14:paraId="11084AD9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история. История Средних веков (30 часов)</w:t>
      </w:r>
    </w:p>
    <w:tbl>
      <w:tblPr>
        <w:tblW w:w="14142" w:type="dxa"/>
        <w:jc w:val="lef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049"/>
        <w:gridCol w:w="10966"/>
        <w:gridCol w:w="2127"/>
      </w:tblGrid>
      <w:tr xmlns:wp14="http://schemas.microsoft.com/office/word/2010/wordml" w14:paraId="48332D34" wp14:textId="77777777">
        <w:trPr>
          <w:trHeight w:val="687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66BC044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раздела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FE2AF9A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6928012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xmlns:wp14="http://schemas.microsoft.com/office/word/2010/wordml" w14:paraId="0E7B5A3A" wp14:textId="77777777">
        <w:trPr/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DFB9E20" wp14:textId="77777777"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95C361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Введение. Понятие «Средние века». Хронологические рамки Средневековья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9841BE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xmlns:wp14="http://schemas.microsoft.com/office/word/2010/wordml" w14:paraId="0BFFC020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C61873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1.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965FF57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Становление средневековой Европы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вв.)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941E47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xmlns:wp14="http://schemas.microsoft.com/office/word/2010/wordml" w14:paraId="10E5C41E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3D23949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2.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9F2BBA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Византийская империя и славяне в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VI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XI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842F596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xmlns:wp14="http://schemas.microsoft.com/office/word/2010/wordml" w14:paraId="4278416A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1499C5F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3.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15D8958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Арабы в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вв.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C21B90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xmlns:wp14="http://schemas.microsoft.com/office/word/2010/wordml" w14:paraId="08DB6677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CE8BB6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4.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FCD7316" wp14:textId="77777777">
            <w:pPr>
              <w:pStyle w:val="Normal"/>
              <w:spacing w:before="0" w:after="0" w:line="240" w:lineRule="auto"/>
              <w:ind w:hanging="56"/>
              <w:jc w:val="both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Феодалы и крестьяне.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38328F9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23A03899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6261D2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5.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E53A4D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spacing w:val="-1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Средневековый город в Западной и Центральной Европе.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B6C890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xmlns:wp14="http://schemas.microsoft.com/office/word/2010/wordml" w14:paraId="1E0C1125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A8D3528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6.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BEEE76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Католическая церковь в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XI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XIII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веках. Крестовые походы.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8A8CB7E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2B02EEB1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992479D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7.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48C9024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Образование централизованных государств  в Западной Европе в XI—XV вв.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B4EA11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</w:tr>
      <w:tr xmlns:wp14="http://schemas.microsoft.com/office/word/2010/wordml" w14:paraId="55312B4D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E89DB28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8.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1EF9F78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Славянские государства и Византия в 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XIV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val="en-US" w:eastAsia="ru-RU"/>
              </w:rPr>
              <w:t>XV</w:t>
            </w: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 веках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E643A39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4A2571CB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DE9F53B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9.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EB22A00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Культура Западной Европы в Средние века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A9DB5E7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385C9C49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30B5222" wp14:textId="77777777">
            <w:pPr>
              <w:pStyle w:val="Normal"/>
              <w:widowControl/>
              <w:bidi w:val="0"/>
              <w:spacing w:before="0" w:after="200" w:line="276" w:lineRule="auto"/>
              <w:jc w:val="left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 xml:space="preserve">Тема 10.  </w:t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7DB19A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Страны Азии, Америки и Африки  в Средние века</w:t>
            </w:r>
          </w:p>
          <w:p w14:paraId="70DF9E56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C03362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6FB967C6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E871BC" wp14:textId="77777777"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C04323E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Повторение  и контроль</w:t>
            </w:r>
          </w:p>
          <w:p w14:paraId="144A5D23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4DED8E9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xmlns:wp14="http://schemas.microsoft.com/office/word/2010/wordml" w14:paraId="427B819C" wp14:textId="77777777">
        <w:trPr>
          <w:cantSplit w:val="true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38610EB" wp14:textId="77777777"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</w:r>
          </w:p>
        </w:tc>
        <w:tc>
          <w:tcPr>
            <w:tcW w:w="10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7C7D9A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19897CE" wp14:textId="77777777"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30</w:t>
            </w:r>
          </w:p>
        </w:tc>
      </w:tr>
    </w:tbl>
    <w:p xmlns:wp14="http://schemas.microsoft.com/office/word/2010/wordml" w14:paraId="637805D2" wp14:textId="77777777">
      <w:pPr>
        <w:pStyle w:val="Normal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</w:r>
    </w:p>
    <w:p xmlns:wp14="http://schemas.microsoft.com/office/word/2010/wordml" w14:paraId="3D9C8652" wp14:textId="77777777"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История России. </w:t>
      </w:r>
      <w:r>
        <w:rPr>
          <w:rFonts w:ascii="Times New Roman" w:hAnsi="Times New Roman"/>
          <w:b/>
          <w:sz w:val="24"/>
          <w:szCs w:val="24"/>
        </w:rPr>
        <w:t>История России с древности до XV в. (40 часов)</w:t>
      </w:r>
    </w:p>
    <w:tbl>
      <w:tblPr>
        <w:tblStyle w:val="a6"/>
        <w:tblW w:w="141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01"/>
        <w:gridCol w:w="10914"/>
        <w:gridCol w:w="2127"/>
      </w:tblGrid>
      <w:tr xmlns:wp14="http://schemas.microsoft.com/office/word/2010/wordml" w14:paraId="02DEB39E" wp14:textId="77777777">
        <w:trPr/>
        <w:tc>
          <w:tcPr>
            <w:tcW w:w="1101" w:type="dxa"/>
            <w:tcBorders/>
            <w:shd w:val="clear" w:fill="auto"/>
          </w:tcPr>
          <w:p w14:paraId="3FF27798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раздела  </w:t>
            </w:r>
          </w:p>
        </w:tc>
        <w:tc>
          <w:tcPr>
            <w:tcW w:w="10914" w:type="dxa"/>
            <w:tcBorders/>
            <w:shd w:val="clear" w:fill="auto"/>
          </w:tcPr>
          <w:p w14:paraId="3E77C759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2127" w:type="dxa"/>
            <w:tcBorders/>
            <w:shd w:val="clear" w:fill="auto"/>
          </w:tcPr>
          <w:p w14:paraId="0C1E41F5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xmlns:wp14="http://schemas.microsoft.com/office/word/2010/wordml" w14:paraId="7B60BF75" wp14:textId="77777777">
        <w:trPr/>
        <w:tc>
          <w:tcPr>
            <w:tcW w:w="1101" w:type="dxa"/>
            <w:tcBorders/>
            <w:shd w:val="clear" w:fill="auto"/>
          </w:tcPr>
          <w:p w14:paraId="463F29E8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10914" w:type="dxa"/>
            <w:tcBorders/>
            <w:shd w:val="clear" w:fill="auto"/>
          </w:tcPr>
          <w:p w14:paraId="44A4FF0E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Введение. Наша Родина — Россия</w:t>
            </w:r>
          </w:p>
        </w:tc>
        <w:tc>
          <w:tcPr>
            <w:tcW w:w="2127" w:type="dxa"/>
            <w:tcBorders/>
            <w:shd w:val="clear" w:fill="auto"/>
          </w:tcPr>
          <w:p w14:paraId="56B20A0C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</w:tr>
      <w:tr xmlns:wp14="http://schemas.microsoft.com/office/word/2010/wordml" w14:paraId="55CD886F" wp14:textId="77777777">
        <w:trPr/>
        <w:tc>
          <w:tcPr>
            <w:tcW w:w="1101" w:type="dxa"/>
            <w:tcBorders/>
            <w:shd w:val="clear" w:fill="auto"/>
          </w:tcPr>
          <w:p w14:paraId="086AAE4D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Тема 1.</w:t>
            </w:r>
          </w:p>
        </w:tc>
        <w:tc>
          <w:tcPr>
            <w:tcW w:w="10914" w:type="dxa"/>
            <w:tcBorders/>
            <w:shd w:val="clear" w:fill="auto"/>
          </w:tcPr>
          <w:p w14:paraId="7E0650B4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Народы и государствана территории нашей страны в древности</w:t>
            </w:r>
          </w:p>
          <w:p w14:paraId="3B7B4B86" wp14:textId="77777777">
            <w:pPr>
              <w:pStyle w:val="NoSpacing"/>
              <w:spacing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/>
            <w:shd w:val="clear" w:fill="auto"/>
          </w:tcPr>
          <w:p w14:paraId="44240AAE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5</w:t>
            </w:r>
          </w:p>
        </w:tc>
      </w:tr>
      <w:tr xmlns:wp14="http://schemas.microsoft.com/office/word/2010/wordml" w14:paraId="4BA04837" wp14:textId="77777777">
        <w:trPr/>
        <w:tc>
          <w:tcPr>
            <w:tcW w:w="1101" w:type="dxa"/>
            <w:tcBorders/>
            <w:shd w:val="clear" w:fill="auto"/>
          </w:tcPr>
          <w:p w14:paraId="4221D200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Тема 2.</w:t>
            </w:r>
          </w:p>
        </w:tc>
        <w:tc>
          <w:tcPr>
            <w:tcW w:w="10914" w:type="dxa"/>
            <w:tcBorders/>
            <w:shd w:val="clear" w:fill="auto"/>
          </w:tcPr>
          <w:p w14:paraId="569F30CD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Русь в IX — первой половине XII в.</w:t>
            </w:r>
          </w:p>
        </w:tc>
        <w:tc>
          <w:tcPr>
            <w:tcW w:w="2127" w:type="dxa"/>
            <w:tcBorders/>
            <w:shd w:val="clear" w:fill="auto"/>
          </w:tcPr>
          <w:p w14:paraId="4737E36C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11</w:t>
            </w:r>
          </w:p>
        </w:tc>
      </w:tr>
      <w:tr xmlns:wp14="http://schemas.microsoft.com/office/word/2010/wordml" w14:paraId="004DB38C" wp14:textId="77777777">
        <w:trPr/>
        <w:tc>
          <w:tcPr>
            <w:tcW w:w="1101" w:type="dxa"/>
            <w:tcBorders/>
            <w:shd w:val="clear" w:fill="auto"/>
          </w:tcPr>
          <w:p w14:paraId="4003359C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Тема 3.</w:t>
            </w:r>
          </w:p>
        </w:tc>
        <w:tc>
          <w:tcPr>
            <w:tcW w:w="10914" w:type="dxa"/>
            <w:tcBorders/>
            <w:shd w:val="clear" w:fill="auto"/>
          </w:tcPr>
          <w:p w14:paraId="1A73CF09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Русь в середине ХII — начале XIII в.</w:t>
            </w:r>
          </w:p>
          <w:p w14:paraId="3A0FF5F2" wp14:textId="77777777">
            <w:pPr>
              <w:pStyle w:val="NoSpacing"/>
              <w:spacing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/>
            <w:shd w:val="clear" w:fill="auto"/>
          </w:tcPr>
          <w:p w14:paraId="76DB90EB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5</w:t>
            </w:r>
          </w:p>
        </w:tc>
      </w:tr>
      <w:tr xmlns:wp14="http://schemas.microsoft.com/office/word/2010/wordml" w14:paraId="33DD3014" wp14:textId="77777777">
        <w:trPr/>
        <w:tc>
          <w:tcPr>
            <w:tcW w:w="1101" w:type="dxa"/>
            <w:tcBorders/>
            <w:shd w:val="clear" w:fill="auto"/>
          </w:tcPr>
          <w:p w14:paraId="0F7C9DFA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Тема 4.</w:t>
            </w:r>
          </w:p>
        </w:tc>
        <w:tc>
          <w:tcPr>
            <w:tcW w:w="10914" w:type="dxa"/>
            <w:tcBorders/>
            <w:shd w:val="clear" w:fill="auto"/>
          </w:tcPr>
          <w:p w14:paraId="2842CE3F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Русские земли в середине XIII — XIV в.</w:t>
            </w:r>
          </w:p>
          <w:p w14:paraId="5630AD66" wp14:textId="77777777">
            <w:pPr>
              <w:pStyle w:val="NoSpacing"/>
              <w:spacing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/>
            <w:shd w:val="clear" w:fill="auto"/>
          </w:tcPr>
          <w:p w14:paraId="5D369756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10</w:t>
            </w:r>
          </w:p>
        </w:tc>
      </w:tr>
      <w:tr xmlns:wp14="http://schemas.microsoft.com/office/word/2010/wordml" w14:paraId="527E0BFE" wp14:textId="77777777">
        <w:trPr/>
        <w:tc>
          <w:tcPr>
            <w:tcW w:w="1101" w:type="dxa"/>
            <w:tcBorders/>
            <w:shd w:val="clear" w:fill="auto"/>
          </w:tcPr>
          <w:p w14:paraId="177B8735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Тема 5.</w:t>
            </w:r>
          </w:p>
        </w:tc>
        <w:tc>
          <w:tcPr>
            <w:tcW w:w="10914" w:type="dxa"/>
            <w:tcBorders/>
            <w:shd w:val="clear" w:fill="auto"/>
          </w:tcPr>
          <w:p w14:paraId="4A704A8F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Формирование единого Русского государства</w:t>
            </w:r>
          </w:p>
          <w:p w14:paraId="61829076" wp14:textId="77777777">
            <w:pPr>
              <w:pStyle w:val="NoSpacing"/>
              <w:spacing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cBorders/>
            <w:shd w:val="clear" w:fill="auto"/>
          </w:tcPr>
          <w:p w14:paraId="44B0A208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8</w:t>
            </w:r>
          </w:p>
        </w:tc>
      </w:tr>
      <w:tr xmlns:wp14="http://schemas.microsoft.com/office/word/2010/wordml" w14:paraId="58EE826A" wp14:textId="77777777">
        <w:trPr/>
        <w:tc>
          <w:tcPr>
            <w:tcW w:w="1101" w:type="dxa"/>
            <w:tcBorders/>
            <w:shd w:val="clear" w:fill="auto"/>
          </w:tcPr>
          <w:p w14:paraId="2BA226A1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10914" w:type="dxa"/>
            <w:tcBorders/>
            <w:shd w:val="clear" w:fill="auto"/>
          </w:tcPr>
          <w:p w14:paraId="1E64AC34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" w:eastAsiaTheme="minorEastAsia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7" w:type="dxa"/>
            <w:tcBorders/>
            <w:shd w:val="clear" w:fill="auto"/>
          </w:tcPr>
          <w:p w14:paraId="704A35C2" wp14:textId="77777777">
            <w:pPr>
              <w:pStyle w:val="NoSpacing"/>
              <w:spacing w:before="0" w:after="0" w:line="240" w:lineRule="auto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40</w:t>
            </w:r>
          </w:p>
        </w:tc>
      </w:tr>
    </w:tbl>
    <w:p xmlns:wp14="http://schemas.microsoft.com/office/word/2010/wordml" w14:paraId="17AD93B2" wp14:textId="77777777"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 xmlns:wp14="http://schemas.microsoft.com/office/word/2010/wordml" w14:paraId="474B3FB7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  <w:t>6. Требования к уровню подготовки учащихся, обучающихся по данной программе:</w:t>
      </w:r>
    </w:p>
    <w:p xmlns:wp14="http://schemas.microsoft.com/office/word/2010/wordml" w14:paraId="009C10E4" wp14:textId="77777777">
      <w:pPr>
        <w:pStyle w:val="Normal"/>
        <w:spacing w:before="134" w:after="0" w:line="240" w:lineRule="auto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Знание хронологии, работа с хронологией:</w:t>
      </w:r>
    </w:p>
    <w:p xmlns:wp14="http://schemas.microsoft.com/office/word/2010/wordml" w14:paraId="0EA36297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571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всеобщей исто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рии;</w:t>
      </w:r>
    </w:p>
    <w:p xmlns:wp14="http://schemas.microsoft.com/office/word/2010/wordml" w14:paraId="52C8EAC7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571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соотносить год с веком, эрой, устанавливать последова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тельность и длительность исторических событий.</w:t>
      </w:r>
    </w:p>
    <w:p xmlns:wp14="http://schemas.microsoft.com/office/word/2010/wordml" w14:paraId="0C01B2A7" wp14:textId="77777777">
      <w:pPr>
        <w:pStyle w:val="Normal"/>
        <w:tabs>
          <w:tab w:val="clear" w:pos="708"/>
          <w:tab w:val="left" w:leader="none" w:pos="677"/>
        </w:tabs>
        <w:spacing w:before="120" w:after="0" w:line="240" w:lineRule="auto"/>
        <w:ind w:left="379" w:hanging="0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Знание исторических фактов, работа с фактами:</w:t>
      </w:r>
    </w:p>
    <w:p xmlns:wp14="http://schemas.microsoft.com/office/word/2010/wordml" w14:paraId="23F959A2" wp14:textId="77777777">
      <w:pPr>
        <w:pStyle w:val="ListParagraph"/>
        <w:numPr>
          <w:ilvl w:val="0"/>
          <w:numId w:val="4"/>
        </w:numPr>
        <w:tabs>
          <w:tab w:val="clear" w:pos="708"/>
          <w:tab w:val="left" w:leader="none" w:pos="571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характеризовать место, обстоятельства, участников, этапы, особенности, результаты важнейших исторических со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бытий;</w:t>
      </w:r>
    </w:p>
    <w:p xmlns:wp14="http://schemas.microsoft.com/office/word/2010/wordml" w14:paraId="13A98B99" wp14:textId="77777777">
      <w:pPr>
        <w:pStyle w:val="ListParagraph"/>
        <w:numPr>
          <w:ilvl w:val="0"/>
          <w:numId w:val="4"/>
        </w:numPr>
        <w:tabs>
          <w:tab w:val="clear" w:pos="708"/>
          <w:tab w:val="left" w:leader="none" w:pos="571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группировать (классифицировать) факты по различным признакам и основаниям.</w:t>
      </w:r>
    </w:p>
    <w:p xmlns:wp14="http://schemas.microsoft.com/office/word/2010/wordml" w14:paraId="3B5F4EA9" wp14:textId="77777777">
      <w:pPr>
        <w:pStyle w:val="Normal"/>
        <w:tabs>
          <w:tab w:val="clear" w:pos="708"/>
          <w:tab w:val="left" w:leader="none" w:pos="677"/>
        </w:tabs>
        <w:spacing w:before="144" w:after="0" w:line="240" w:lineRule="auto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Работа с историческими источниками:</w:t>
      </w:r>
    </w:p>
    <w:p xmlns:wp14="http://schemas.microsoft.com/office/word/2010/wordml" w14:paraId="28CE8311" wp14:textId="77777777">
      <w:pPr>
        <w:pStyle w:val="Normal"/>
        <w:numPr>
          <w:ilvl w:val="0"/>
          <w:numId w:val="5"/>
        </w:numPr>
        <w:tabs>
          <w:tab w:val="clear" w:pos="708"/>
          <w:tab w:val="left" w:leader="none" w:pos="571"/>
        </w:tabs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читать историческую карту с опорой на легенду, ориен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тироваться в ней, соотносить местонахождение и состояние исторического объекта в разные эпохи, века, периоды;</w:t>
      </w:r>
    </w:p>
    <w:p xmlns:wp14="http://schemas.microsoft.com/office/word/2010/wordml" w14:paraId="42EF9EF0" wp14:textId="77777777">
      <w:pPr>
        <w:pStyle w:val="Normal"/>
        <w:numPr>
          <w:ilvl w:val="0"/>
          <w:numId w:val="5"/>
        </w:numPr>
        <w:tabs>
          <w:tab w:val="clear" w:pos="708"/>
          <w:tab w:val="left" w:leader="none" w:pos="571"/>
        </w:tabs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бразительных и др.), отбирать её, группировать, обобщать;</w:t>
      </w:r>
    </w:p>
    <w:p xmlns:wp14="http://schemas.microsoft.com/office/word/2010/wordml" w14:paraId="51405F41" wp14:textId="77777777">
      <w:pPr>
        <w:pStyle w:val="ListParagraph"/>
        <w:numPr>
          <w:ilvl w:val="0"/>
          <w:numId w:val="5"/>
        </w:numPr>
        <w:tabs>
          <w:tab w:val="clear" w:pos="708"/>
          <w:tab w:val="left" w:leader="none" w:pos="58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сравнивать данные разных источников, выявлять их сходство и различия, время и место создания.</w:t>
      </w:r>
    </w:p>
    <w:p xmlns:wp14="http://schemas.microsoft.com/office/word/2010/wordml" w14:paraId="3180CEE9" wp14:textId="77777777">
      <w:pPr>
        <w:pStyle w:val="Normal"/>
        <w:tabs>
          <w:tab w:val="clear" w:pos="708"/>
          <w:tab w:val="left" w:leader="none" w:pos="677"/>
        </w:tabs>
        <w:spacing w:before="158" w:after="0" w:line="240" w:lineRule="auto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Описание (реконструкция):</w:t>
      </w:r>
    </w:p>
    <w:p xmlns:wp14="http://schemas.microsoft.com/office/word/2010/wordml" w14:paraId="04D945A5" wp14:textId="77777777">
      <w:pPr>
        <w:pStyle w:val="ListParagraph"/>
        <w:numPr>
          <w:ilvl w:val="0"/>
          <w:numId w:val="6"/>
        </w:numPr>
        <w:tabs>
          <w:tab w:val="clear" w:pos="708"/>
          <w:tab w:val="left" w:leader="none" w:pos="58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последовательно строить рассказ (устно или письменно) об исторических событиях, их участниках;</w:t>
      </w:r>
    </w:p>
    <w:p xmlns:wp14="http://schemas.microsoft.com/office/word/2010/wordml" w14:paraId="402B3874" wp14:textId="77777777">
      <w:pPr>
        <w:pStyle w:val="ListParagraph"/>
        <w:numPr>
          <w:ilvl w:val="0"/>
          <w:numId w:val="6"/>
        </w:numPr>
        <w:tabs>
          <w:tab w:val="clear" w:pos="708"/>
          <w:tab w:val="left" w:leader="none" w:pos="475"/>
        </w:tabs>
        <w:spacing w:before="62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характеризовать условия и образ жизни, занятия людей, их достижения в различные исторические эпохи;</w:t>
      </w:r>
    </w:p>
    <w:p xmlns:wp14="http://schemas.microsoft.com/office/word/2010/wordml" w14:paraId="4DD2DDBF" wp14:textId="77777777">
      <w:pPr>
        <w:pStyle w:val="ListParagraph"/>
        <w:numPr>
          <w:ilvl w:val="0"/>
          <w:numId w:val="6"/>
        </w:numPr>
        <w:tabs>
          <w:tab w:val="clear" w:pos="708"/>
          <w:tab w:val="left" w:leader="none" w:pos="590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на основе текста и иллюстраций учебника, дополнитель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ной литературы, макетов, электронных изданий, интернет-ре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сурсов и т. п. составлять описание исторических объектов, па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мятников.</w:t>
      </w:r>
    </w:p>
    <w:p xmlns:wp14="http://schemas.microsoft.com/office/word/2010/wordml" w14:paraId="4AD6FD13" wp14:textId="77777777">
      <w:pPr>
        <w:pStyle w:val="Normal"/>
        <w:tabs>
          <w:tab w:val="clear" w:pos="708"/>
          <w:tab w:val="left" w:leader="none" w:pos="614"/>
        </w:tabs>
        <w:spacing w:before="149" w:after="0" w:line="240" w:lineRule="auto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Анализ, объяснение:</w:t>
      </w:r>
    </w:p>
    <w:p xmlns:wp14="http://schemas.microsoft.com/office/word/2010/wordml" w14:paraId="78960570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14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различать факт (событие) и его описание (факт источ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ника, факт историка);</w:t>
      </w:r>
    </w:p>
    <w:p xmlns:wp14="http://schemas.microsoft.com/office/word/2010/wordml" w14:paraId="1C534F09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48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соотносить единичные исторические факты и общие яв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ления;</w:t>
      </w:r>
    </w:p>
    <w:p xmlns:wp14="http://schemas.microsoft.com/office/word/2010/wordml" w14:paraId="1C966090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  <w:tab w:val="left" w:leader="none" w:pos="3293"/>
        </w:tabs>
        <w:spacing w:before="67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  <w:t>\</w:t>
      </w:r>
    </w:p>
    <w:p xmlns:wp14="http://schemas.microsoft.com/office/word/2010/wordml" w14:paraId="7B4C7B32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выделять характерные, существенные признаки истори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ческих событий и явлений;</w:t>
      </w:r>
    </w:p>
    <w:p xmlns:wp14="http://schemas.microsoft.com/office/word/2010/wordml" w14:paraId="17DAD495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43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xmlns:wp14="http://schemas.microsoft.com/office/word/2010/wordml" w14:paraId="790869E3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62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xmlns:wp14="http://schemas.microsoft.com/office/word/2010/wordml" w14:paraId="1528FEA2" wp14:textId="77777777">
      <w:pPr>
        <w:pStyle w:val="ListParagraph"/>
        <w:numPr>
          <w:ilvl w:val="0"/>
          <w:numId w:val="7"/>
        </w:numPr>
        <w:tabs>
          <w:tab w:val="clear" w:pos="708"/>
          <w:tab w:val="left" w:leader="none" w:pos="590"/>
        </w:tabs>
        <w:spacing w:before="43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излагать суждения о причинах и следствиях историче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ских событий.</w:t>
      </w:r>
    </w:p>
    <w:p xmlns:wp14="http://schemas.microsoft.com/office/word/2010/wordml" w14:paraId="64208C73" wp14:textId="77777777">
      <w:pPr>
        <w:pStyle w:val="Normal"/>
        <w:tabs>
          <w:tab w:val="clear" w:pos="708"/>
          <w:tab w:val="left" w:leader="none" w:pos="614"/>
        </w:tabs>
        <w:spacing w:before="158" w:after="0" w:line="240" w:lineRule="auto"/>
        <w:ind w:left="341" w:hanging="0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Работа с версиями, оценками:</w:t>
      </w:r>
    </w:p>
    <w:p xmlns:wp14="http://schemas.microsoft.com/office/word/2010/wordml" w14:paraId="6EEB678B" wp14:textId="77777777">
      <w:pPr>
        <w:pStyle w:val="ListParagraph"/>
        <w:numPr>
          <w:ilvl w:val="0"/>
          <w:numId w:val="8"/>
        </w:numPr>
        <w:tabs>
          <w:tab w:val="clear" w:pos="708"/>
          <w:tab w:val="left" w:leader="none" w:pos="590"/>
        </w:tabs>
        <w:spacing w:before="19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xmlns:wp14="http://schemas.microsoft.com/office/word/2010/wordml" w14:paraId="5283B2EC" wp14:textId="77777777">
      <w:pPr>
        <w:pStyle w:val="ListParagraph"/>
        <w:numPr>
          <w:ilvl w:val="0"/>
          <w:numId w:val="8"/>
        </w:numPr>
        <w:tabs>
          <w:tab w:val="clear" w:pos="708"/>
          <w:tab w:val="left" w:leader="none" w:pos="590"/>
        </w:tabs>
        <w:spacing w:before="5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определять и объяснять (аргументировать) своё отноше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ние к наиболее значительным событиям и личностям в исто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рии и их оценку.</w:t>
      </w:r>
    </w:p>
    <w:p xmlns:wp14="http://schemas.microsoft.com/office/word/2010/wordml" w14:paraId="5A6D21EE" wp14:textId="77777777">
      <w:pPr>
        <w:pStyle w:val="Normal"/>
        <w:tabs>
          <w:tab w:val="clear" w:pos="708"/>
          <w:tab w:val="left" w:leader="none" w:pos="590"/>
        </w:tabs>
        <w:spacing w:before="120" w:after="0" w:line="240" w:lineRule="auto"/>
        <w:ind w:firstLine="317"/>
        <w:jc w:val="both"/>
        <w:rPr>
          <w:rFonts w:ascii="Times New Roman" w:hAnsi="Times New Roman" w:eastAsia="Times New Roman"/>
          <w:b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>Применение знаний и умений в общении, социальной   среде:</w:t>
      </w:r>
    </w:p>
    <w:p xmlns:wp14="http://schemas.microsoft.com/office/word/2010/wordml" w14:paraId="4219ED2B" wp14:textId="77777777">
      <w:pPr>
        <w:pStyle w:val="ListParagraph"/>
        <w:numPr>
          <w:ilvl w:val="0"/>
          <w:numId w:val="9"/>
        </w:numPr>
        <w:tabs>
          <w:tab w:val="clear" w:pos="708"/>
          <w:tab w:val="left" w:leader="none" w:pos="590"/>
        </w:tabs>
        <w:spacing w:before="53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xmlns:wp14="http://schemas.microsoft.com/office/word/2010/wordml" w14:paraId="5EE58E6C" wp14:textId="77777777">
      <w:pPr>
        <w:pStyle w:val="ListParagraph"/>
        <w:numPr>
          <w:ilvl w:val="0"/>
          <w:numId w:val="9"/>
        </w:numPr>
        <w:tabs>
          <w:tab w:val="clear" w:pos="708"/>
          <w:tab w:val="left" w:leader="none" w:pos="590"/>
        </w:tabs>
        <w:spacing w:before="5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использовать знания об истории и культуре своего на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рода и других народов в общении с людьми в школе и вне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школьной жизни как основу диалога в поликультурной среде;</w:t>
      </w:r>
    </w:p>
    <w:p xmlns:wp14="http://schemas.microsoft.com/office/word/2010/wordml" w14:paraId="38528213" wp14:textId="77777777">
      <w:pPr>
        <w:pStyle w:val="ListParagraph"/>
        <w:numPr>
          <w:ilvl w:val="0"/>
          <w:numId w:val="9"/>
        </w:numPr>
        <w:tabs>
          <w:tab w:val="clear" w:pos="708"/>
          <w:tab w:val="left" w:leader="none" w:pos="590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способствовать сохранению памятников истории и куль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xmlns:wp14="http://schemas.microsoft.com/office/word/2010/wordml" w14:paraId="0DE4B5B7" wp14:textId="77777777">
      <w:pPr>
        <w:pStyle w:val="Normal"/>
        <w:tabs>
          <w:tab w:val="clear" w:pos="708"/>
          <w:tab w:val="left" w:leader="none" w:pos="590"/>
        </w:tabs>
        <w:spacing w:before="0" w:after="0" w:line="240" w:lineRule="auto"/>
        <w:ind w:left="293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 xmlns:wp14="http://schemas.microsoft.com/office/word/2010/wordml" w14:paraId="051986AB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Базовые компетентности являются показателями освоения курса и предполагают следующие результаты:</w:t>
      </w:r>
    </w:p>
    <w:p xmlns:wp14="http://schemas.microsoft.com/office/word/2010/wordml" w14:paraId="32ABEE02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144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осуществлять поиск нужной информации по заданной теме в источниках различного типа;</w:t>
      </w:r>
    </w:p>
    <w:p xmlns:wp14="http://schemas.microsoft.com/office/word/2010/wordml" w14:paraId="13EC6906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выделять главное в тексте и второстепенное;</w:t>
      </w:r>
    </w:p>
    <w:p xmlns:wp14="http://schemas.microsoft.com/office/word/2010/wordml" w14:paraId="676995DB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5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анализировать графическую, статистиче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скую, художественную, текстовую, аудиовизуальную информацию;</w:t>
      </w:r>
    </w:p>
    <w:p xmlns:wp14="http://schemas.microsoft.com/office/word/2010/wordml" w14:paraId="031CE82B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выстраивать ответ в соответствии с задани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ем, целью (сжато, полно, выборочно). </w:t>
      </w:r>
    </w:p>
    <w:p xmlns:wp14="http://schemas.microsoft.com/office/word/2010/wordml" w14:paraId="79714D51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развёрну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то излагать свою точку зрения, аргументировать её в соответ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ствии с возрастными возможностями;</w:t>
      </w:r>
    </w:p>
    <w:p xmlns:wp14="http://schemas.microsoft.com/office/word/2010/wordml" w14:paraId="76F5E9A8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пользоваться мультимедийными ресурсами и компьютером для обработки, передачи, систематизации ин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формации в соответствии с целью;</w:t>
      </w:r>
    </w:p>
    <w:p xmlns:wp14="http://schemas.microsoft.com/office/word/2010/wordml" w14:paraId="08AED156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(на уровне возраста) вести диалог, публич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но выступать с докладом, защитой презентации;</w:t>
      </w:r>
    </w:p>
    <w:p xmlns:wp14="http://schemas.microsoft.com/office/word/2010/wordml" w14:paraId="43D710DD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организовывать свою деятельность и соот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носить её с целью группы, коллектива;</w:t>
      </w:r>
    </w:p>
    <w:p xmlns:wp14="http://schemas.microsoft.com/office/word/2010/wordml" w14:paraId="56FDC9AC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слышать, слушать и учитывать мнение дру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гого в процессе учебного сотрудничества;</w:t>
      </w:r>
    </w:p>
    <w:p xmlns:wp14="http://schemas.microsoft.com/office/word/2010/wordml" w14:paraId="4ACD5876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определять свою роль в учебной группе и определять вклад в общий результат;</w:t>
      </w:r>
    </w:p>
    <w:p xmlns:wp14="http://schemas.microsoft.com/office/word/2010/wordml" w14:paraId="1028D046" wp14:textId="77777777">
      <w:pPr>
        <w:pStyle w:val="ListParagraph"/>
        <w:numPr>
          <w:ilvl w:val="0"/>
          <w:numId w:val="10"/>
        </w:numPr>
        <w:tabs>
          <w:tab w:val="clear" w:pos="708"/>
          <w:tab w:val="left" w:leader="none" w:pos="566"/>
        </w:tabs>
        <w:spacing w:before="0"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способность оценивать и корректировать своё поведение в социальной среде в соответствии с возрастом.</w:t>
      </w:r>
    </w:p>
    <w:p xmlns:wp14="http://schemas.microsoft.com/office/word/2010/wordml" w14:paraId="75C3388F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Приоритетное значение имеет степень освоения различны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ми видами действий с информацией учебника и дополнитель</w:t>
        <w:softHyphen/>
      </w:r>
      <w:r>
        <w:rPr>
          <w:rFonts w:ascii="Times New Roman" w:hAnsi="Times New Roman" w:eastAsia="Times New Roman"/>
          <w:sz w:val="24"/>
          <w:szCs w:val="24"/>
          <w:lang w:eastAsia="ru-RU"/>
        </w:rPr>
        <w:t>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xmlns:wp14="http://schemas.microsoft.com/office/word/2010/wordml" w14:paraId="66204FF1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 xmlns:wp14="http://schemas.microsoft.com/office/word/2010/wordml" w14:paraId="0033BA26" wp14:textId="77777777">
      <w:pPr>
        <w:pStyle w:val="Normal"/>
        <w:spacing w:before="0" w:after="0" w:line="240" w:lineRule="auto"/>
        <w:jc w:val="center"/>
        <w:rPr>
          <w:rStyle w:val="FontStyle137"/>
          <w:rFonts w:ascii="Times New Roman" w:hAnsi="Times New Roman"/>
          <w:sz w:val="28"/>
          <w:szCs w:val="28"/>
          <w:u w:val="single"/>
        </w:rPr>
      </w:pPr>
      <w:r>
        <w:rPr>
          <w:rStyle w:val="FontStyle137"/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Style w:val="FontStyle137"/>
          <w:rFonts w:ascii="Times New Roman" w:hAnsi="Times New Roman"/>
          <w:sz w:val="28"/>
          <w:szCs w:val="28"/>
          <w:u w:val="single"/>
        </w:rPr>
        <w:t>Перечень учебно-методического обеспечения</w:t>
      </w:r>
    </w:p>
    <w:p xmlns:wp14="http://schemas.microsoft.com/office/word/2010/wordml" w14:paraId="2557CEEC" wp14:textId="77777777">
      <w:pPr>
        <w:pStyle w:val="Normal"/>
        <w:shd w:val="clear" w:color="auto" w:fill="FFFFFF"/>
        <w:tabs>
          <w:tab w:val="clear" w:pos="708"/>
          <w:tab w:val="left" w:leader="none" w:pos="557"/>
        </w:tabs>
        <w:spacing w:before="0" w:after="0" w:line="240" w:lineRule="auto"/>
        <w:ind w:firstLine="540"/>
        <w:jc w:val="both"/>
        <w:rPr>
          <w:rFonts w:ascii="Times New Roman" w:hAnsi="Times New Roman"/>
          <w:b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Программно-нормативное обеспечение:</w:t>
      </w:r>
    </w:p>
    <w:p xmlns:wp14="http://schemas.microsoft.com/office/word/2010/wordml" w14:paraId="4353DF08" wp14:textId="77777777"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leader="none" w:pos="142"/>
          <w:tab w:val="left" w:leader="none" w:pos="284"/>
        </w:tabs>
        <w:spacing w:before="0" w:after="0" w:line="240" w:lineRule="auto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 государственный  образовательный  стандарт  основного общего образования /Стандарты второго поколения /М.:«Просвещение»,2011.</w:t>
      </w:r>
    </w:p>
    <w:p xmlns:wp14="http://schemas.microsoft.com/office/word/2010/wordml" w14:paraId="32571B8D" wp14:textId="77777777"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leader="none" w:pos="142"/>
          <w:tab w:val="left" w:leader="none" w:pos="284"/>
        </w:tabs>
        <w:spacing w:before="0" w:after="0" w:line="240" w:lineRule="auto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xmlns:wp14="http://schemas.microsoft.com/office/word/2010/wordml" w14:paraId="7D9F5253" wp14:textId="77777777"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leader="none" w:pos="142"/>
          <w:tab w:val="left" w:leader="none" w:pos="284"/>
        </w:tabs>
        <w:spacing w:before="0" w:after="0" w:line="240" w:lineRule="auto"/>
        <w:ind w:left="0" w:hanging="0"/>
        <w:jc w:val="both"/>
        <w:rPr/>
      </w:pPr>
      <w:r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2">
        <w:r>
          <w:rPr>
            <w:rStyle w:val="Style14"/>
            <w:rFonts w:ascii="Times New Roman" w:hAnsi="Times New Roman"/>
            <w:color w:val="000000"/>
          </w:rPr>
          <w:t>http://минобрнауки.рф/документы/3483</w:t>
        </w:r>
      </w:hyperlink>
      <w:r>
        <w:rPr>
          <w:rFonts w:ascii="Times New Roman" w:hAnsi="Times New Roman"/>
          <w:color w:val="000000"/>
          <w:sz w:val="24"/>
          <w:szCs w:val="24"/>
        </w:rPr>
        <w:t>).</w:t>
      </w:r>
    </w:p>
    <w:p xmlns:wp14="http://schemas.microsoft.com/office/word/2010/wordml" w14:paraId="34B6CD13" wp14:textId="77777777"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leader="none" w:pos="142"/>
          <w:tab w:val="left" w:leader="none" w:pos="284"/>
        </w:tabs>
        <w:spacing w:before="0" w:after="0" w:line="240" w:lineRule="auto"/>
        <w:ind w:left="0" w:hanging="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Историко-культурный стандарт (</w:t>
      </w:r>
      <w:hyperlink r:id="rId3">
        <w:r>
          <w:rPr>
            <w:rStyle w:val="Style14"/>
            <w:rFonts w:ascii="Times New Roman" w:hAnsi="Times New Roman"/>
            <w:color w:val="000000"/>
          </w:rPr>
          <w:t>http://минобрнауки.рф/документы/3483</w:t>
        </w:r>
      </w:hyperlink>
      <w:r>
        <w:rPr>
          <w:rFonts w:ascii="Times New Roman" w:hAnsi="Times New Roman"/>
          <w:color w:val="000000"/>
          <w:sz w:val="24"/>
          <w:szCs w:val="24"/>
        </w:rPr>
        <w:t>).</w:t>
      </w:r>
    </w:p>
    <w:p xmlns:wp14="http://schemas.microsoft.com/office/word/2010/wordml" w14:paraId="2DBF0D7D" wp14:textId="77777777">
      <w:pPr>
        <w:pStyle w:val="Normal"/>
        <w:spacing w:before="0" w:after="0" w:line="240" w:lineRule="auto"/>
        <w:ind w:left="90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 xmlns:wp14="http://schemas.microsoft.com/office/word/2010/wordml" w14:paraId="6B62F1B3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 xmlns:wp14="http://schemas.microsoft.com/office/word/2010/wordml" w14:paraId="02F2C34E" wp14:textId="77777777">
      <w:pPr>
        <w:pStyle w:val="NoSpacing"/>
        <w:ind w:firstLine="39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 xmlns:wp14="http://schemas.microsoft.com/office/word/2010/wordml" w14:paraId="510E6A66" wp14:textId="77777777">
      <w:pPr>
        <w:pStyle w:val="Style71"/>
        <w:widowControl/>
        <w:spacing w:before="240" w:after="200" w:line="240" w:lineRule="auto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cs="Times New Roman"/>
          <w:sz w:val="24"/>
          <w:szCs w:val="24"/>
        </w:rPr>
        <w:t>Учебно-методический комплект:</w:t>
      </w:r>
    </w:p>
    <w:p xmlns:wp14="http://schemas.microsoft.com/office/word/2010/wordml" w14:paraId="1FB7DB99" wp14:textId="77777777">
      <w:pPr>
        <w:pStyle w:val="NoSpacing"/>
        <w:numPr>
          <w:ilvl w:val="0"/>
          <w:numId w:val="11"/>
        </w:numPr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</w:rPr>
        <w:t>Агибалова Е.В., Донской Г.М. Всеобщая история. История Средних веков.М.: Просвещение, 2015</w:t>
      </w:r>
    </w:p>
    <w:p xmlns:wp14="http://schemas.microsoft.com/office/word/2010/wordml" w14:paraId="455BB088" wp14:textId="77777777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Арсентьев Н.М., Данилов А.А., Стефанович П.С. / под редакцией Торкунова А.В. История России. 6 класс. В 2 частях.М.: Просвещение, 2016</w:t>
      </w:r>
    </w:p>
    <w:p xmlns:wp14="http://schemas.microsoft.com/office/word/2010/wordml" w14:paraId="3D53C13A" wp14:textId="77777777">
      <w:pPr>
        <w:pStyle w:val="Normal"/>
        <w:shd w:val="clear" w:color="auto" w:fill="FFFFFF"/>
        <w:tabs>
          <w:tab w:val="clear" w:pos="708"/>
          <w:tab w:val="left" w:leader="none" w:pos="562"/>
        </w:tabs>
        <w:spacing w:before="0" w:after="0" w:line="240" w:lineRule="auto"/>
        <w:ind w:left="454" w:hanging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Состав </w:t>
      </w:r>
      <w:r>
        <w:rPr>
          <w:rFonts w:ascii="Times New Roman" w:hAnsi="Times New Roman"/>
          <w:iCs/>
          <w:spacing w:val="-5"/>
          <w:sz w:val="24"/>
          <w:szCs w:val="24"/>
        </w:rPr>
        <w:t>учебно-методиче</w:t>
      </w:r>
      <w:r>
        <w:rPr>
          <w:rFonts w:ascii="Times New Roman" w:hAnsi="Times New Roman"/>
          <w:iCs/>
          <w:sz w:val="24"/>
          <w:szCs w:val="24"/>
        </w:rPr>
        <w:t>ского комплекта:</w:t>
      </w:r>
    </w:p>
    <w:p xmlns:wp14="http://schemas.microsoft.com/office/word/2010/wordml" w14:paraId="6ABDC6A5" wp14:textId="77777777">
      <w:pPr>
        <w:pStyle w:val="Normal"/>
        <w:numPr>
          <w:ilvl w:val="0"/>
          <w:numId w:val="14"/>
        </w:numPr>
        <w:shd w:val="clear" w:color="auto" w:fill="FFFFFF"/>
        <w:tabs>
          <w:tab w:val="clear" w:pos="708"/>
        </w:tabs>
        <w:spacing w:before="0"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Учебник. История России. 6 класс.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r>
        <w:rPr>
          <w:rStyle w:val="Style17"/>
          <w:rFonts w:ascii="Times New Roman" w:hAnsi="Times New Roman"/>
          <w:sz w:val="24"/>
          <w:szCs w:val="24"/>
        </w:rPr>
        <w:t>Арсентьев Н.М., Данилов А.А., Стефанович П.С., Токарева А.Я.</w:t>
      </w:r>
      <w:r>
        <w:rPr>
          <w:rFonts w:ascii="Times New Roman" w:hAnsi="Times New Roman"/>
          <w:sz w:val="24"/>
          <w:szCs w:val="24"/>
          <w:lang w:eastAsia="ru-RU"/>
        </w:rPr>
        <w:t>, под редакцией А. В. Торкунова</w:t>
      </w:r>
      <w:r>
        <w:rPr>
          <w:rFonts w:ascii="Times New Roman" w:hAnsi="Times New Roman"/>
          <w:sz w:val="24"/>
          <w:szCs w:val="24"/>
        </w:rPr>
        <w:t>.</w:t>
      </w:r>
    </w:p>
    <w:p xmlns:wp14="http://schemas.microsoft.com/office/word/2010/wordml" w14:paraId="59936B92" wp14:textId="77777777">
      <w:pPr>
        <w:pStyle w:val="Normal"/>
        <w:numPr>
          <w:ilvl w:val="0"/>
          <w:numId w:val="14"/>
        </w:numPr>
        <w:shd w:val="clear" w:color="auto" w:fill="FFFFFF"/>
        <w:tabs>
          <w:tab w:val="clear" w:pos="708"/>
        </w:tabs>
        <w:spacing w:before="0"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Поурочные рекомендации. История России. 6 класс.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r>
        <w:rPr>
          <w:rStyle w:val="Style17"/>
          <w:rFonts w:ascii="Times New Roman" w:hAnsi="Times New Roman"/>
          <w:sz w:val="24"/>
          <w:szCs w:val="24"/>
        </w:rPr>
        <w:t>Журавлева О.Н.</w:t>
      </w:r>
    </w:p>
    <w:p xmlns:wp14="http://schemas.microsoft.com/office/word/2010/wordml" w14:paraId="24CA5391" wp14:textId="77777777">
      <w:pPr>
        <w:pStyle w:val="Normal"/>
        <w:numPr>
          <w:ilvl w:val="0"/>
          <w:numId w:val="14"/>
        </w:numPr>
        <w:shd w:val="clear" w:color="auto" w:fill="FFFFFF"/>
        <w:tabs>
          <w:tab w:val="clear" w:pos="708"/>
        </w:tabs>
        <w:spacing w:before="0"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тетрадь. История России. 6 класс.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r>
        <w:rPr>
          <w:rStyle w:val="Style17"/>
          <w:rFonts w:ascii="Times New Roman" w:hAnsi="Times New Roman"/>
          <w:sz w:val="24"/>
          <w:szCs w:val="24"/>
        </w:rPr>
        <w:t>Данилов А.А., Лукутин А.В., Артасов И.А.</w:t>
      </w:r>
    </w:p>
    <w:p xmlns:wp14="http://schemas.microsoft.com/office/word/2010/wordml" w14:paraId="282A4BC2" wp14:textId="77777777">
      <w:pPr>
        <w:pStyle w:val="Normal"/>
        <w:numPr>
          <w:ilvl w:val="0"/>
          <w:numId w:val="14"/>
        </w:numPr>
        <w:shd w:val="clear" w:color="auto" w:fill="FFFFFF"/>
        <w:tabs>
          <w:tab w:val="clear" w:pos="708"/>
        </w:tabs>
        <w:spacing w:before="0"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карт. История России. 6 класс.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r>
        <w:rPr>
          <w:rStyle w:val="Style17"/>
          <w:rFonts w:ascii="Times New Roman" w:hAnsi="Times New Roman"/>
          <w:sz w:val="24"/>
          <w:szCs w:val="24"/>
        </w:rPr>
        <w:t>Сост. Н.М. Арсентьев, А.А. Данилов.</w:t>
      </w:r>
    </w:p>
    <w:p xmlns:wp14="http://schemas.microsoft.com/office/word/2010/wordml" w14:paraId="680A4E5D" wp14:textId="77777777">
      <w:pPr>
        <w:pStyle w:val="Normal"/>
        <w:tabs>
          <w:tab w:val="clear" w:pos="708"/>
          <w:tab w:val="left" w:leader="none" w:pos="284"/>
          <w:tab w:val="left" w:leader="none" w:pos="567"/>
        </w:tabs>
        <w:spacing w:before="0" w:after="0" w:line="240" w:lineRule="auto"/>
        <w:ind w:right="-1" w:firstLine="284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 xmlns:wp14="http://schemas.microsoft.com/office/word/2010/wordml" w14:paraId="79EF2A00" wp14:textId="77777777">
      <w:pPr>
        <w:pStyle w:val="Style41"/>
        <w:widowControl/>
        <w:spacing w:before="202" w:after="200"/>
        <w:ind w:left="720" w:hanging="0"/>
        <w:jc w:val="both"/>
        <w:rPr>
          <w:rStyle w:val="FontStyle132"/>
          <w:rFonts w:ascii="Times New Roman" w:hAnsi="Times New Roman" w:cs="Times New Roman"/>
          <w:iCs/>
          <w:sz w:val="24"/>
          <w:szCs w:val="24"/>
        </w:rPr>
      </w:pPr>
      <w:r>
        <w:rPr>
          <w:rStyle w:val="FontStyle132"/>
          <w:rFonts w:cs="Times New Roman"/>
          <w:iCs/>
          <w:sz w:val="24"/>
          <w:szCs w:val="24"/>
        </w:rPr>
        <w:t>Интернет – ресурсы</w:t>
      </w:r>
    </w:p>
    <w:p xmlns:wp14="http://schemas.microsoft.com/office/word/2010/wordml" w14:paraId="3972F6AB" wp14:textId="77777777">
      <w:pPr>
        <w:pStyle w:val="Normal"/>
        <w:numPr>
          <w:ilvl w:val="0"/>
          <w:numId w:val="15"/>
        </w:numPr>
        <w:tabs>
          <w:tab w:val="clear" w:pos="708"/>
          <w:tab w:val="left" w:leader="none" w:pos="284"/>
          <w:tab w:val="left" w:leader="none" w:pos="567"/>
        </w:tabs>
        <w:spacing w:before="0" w:after="0" w:line="240" w:lineRule="auto"/>
        <w:ind w:left="0" w:right="-1" w:firstLine="284"/>
        <w:jc w:val="both"/>
        <w:rPr/>
      </w:pPr>
      <w:hyperlink r:id="rId4">
        <w:r>
          <w:rPr>
            <w:rStyle w:val="ListLabel59"/>
            <w:rFonts w:ascii="Times New Roman" w:hAnsi="Times New Roman"/>
            <w:sz w:val="24"/>
            <w:szCs w:val="24"/>
            <w:lang w:eastAsia="ru-RU"/>
          </w:rPr>
          <w:t>http://fcior.edu.ru/</w:t>
        </w:r>
      </w:hyperlink>
      <w:r>
        <w:rPr>
          <w:rFonts w:ascii="Times New Roman" w:hAnsi="Times New Roman"/>
          <w:sz w:val="24"/>
          <w:szCs w:val="24"/>
          <w:lang w:eastAsia="ru-RU"/>
        </w:rPr>
        <w:t> Федеральный центр информационно-образовательных ресурсов.</w:t>
      </w:r>
    </w:p>
    <w:p xmlns:wp14="http://schemas.microsoft.com/office/word/2010/wordml" w14:paraId="69F04408" wp14:textId="77777777">
      <w:pPr>
        <w:pStyle w:val="Normal"/>
        <w:numPr>
          <w:ilvl w:val="0"/>
          <w:numId w:val="15"/>
        </w:numPr>
        <w:tabs>
          <w:tab w:val="clear" w:pos="708"/>
          <w:tab w:val="left" w:leader="none" w:pos="284"/>
          <w:tab w:val="left" w:leader="none" w:pos="567"/>
        </w:tabs>
        <w:spacing w:before="0" w:after="0" w:line="240" w:lineRule="auto"/>
        <w:ind w:left="0" w:right="-1" w:firstLine="284"/>
        <w:jc w:val="both"/>
        <w:rPr/>
      </w:pPr>
      <w:hyperlink r:id="rId5">
        <w:r>
          <w:rPr>
            <w:rStyle w:val="ListLabel59"/>
            <w:rFonts w:ascii="Times New Roman" w:hAnsi="Times New Roman"/>
            <w:sz w:val="24"/>
            <w:szCs w:val="24"/>
            <w:lang w:eastAsia="ru-RU"/>
          </w:rPr>
          <w:t>http://school-collection.edu.ru/</w:t>
        </w:r>
      </w:hyperlink>
      <w:r>
        <w:rPr>
          <w:rFonts w:ascii="Times New Roman" w:hAnsi="Times New Roman"/>
          <w:sz w:val="24"/>
          <w:szCs w:val="24"/>
          <w:lang w:eastAsia="ru-RU"/>
        </w:rPr>
        <w:t>  Единая коллекция цифровых образовательных ресурсов.</w:t>
      </w:r>
    </w:p>
    <w:p xmlns:wp14="http://schemas.microsoft.com/office/word/2010/wordml" w14:paraId="1C1B8E61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xmlns:wp14="http://schemas.microsoft.com/office/word/2010/wordml" w14:paraId="007DE261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xmlns:wp14="http://schemas.microsoft.com/office/word/2010/wordml" w14:paraId="58F17488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http://www.1september.ru/ru/ - Газета "Первое Сентября" и ее приложения. Информация для педагогов</w:t>
      </w:r>
    </w:p>
    <w:p xmlns:wp14="http://schemas.microsoft.com/office/word/2010/wordml" w14:paraId="5788EA41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>
        <w:rPr>
          <w:rFonts w:ascii="Times New Roman" w:hAnsi="Times New Roman"/>
          <w:sz w:val="24"/>
          <w:szCs w:val="24"/>
        </w:rPr>
        <w:tab/>
      </w:r>
    </w:p>
    <w:p xmlns:wp14="http://schemas.microsoft.com/office/word/2010/wordml" w14:paraId="44FCDBD0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xmlns:wp14="http://schemas.microsoft.com/office/word/2010/wordml" w14:paraId="5E743CB7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http://his.1september.ru  Газета "История" и сайт для учителя "Я иду на урок истории"</w:t>
      </w:r>
    </w:p>
    <w:p xmlns:wp14="http://schemas.microsoft.com/office/word/2010/wordml" w14:paraId="7397439B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http://www.fipi.ru  - ФИПИ</w:t>
      </w:r>
    </w:p>
    <w:p xmlns:wp14="http://schemas.microsoft.com/office/word/2010/wordml" w14:paraId="67576394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xmlns:wp14="http://schemas.microsoft.com/office/word/2010/wordml" w14:paraId="3DBCAFFF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http://rosolymp.ru/ - Всероссийская  Олимпиада школьников </w:t>
      </w:r>
    </w:p>
    <w:p xmlns:wp14="http://schemas.microsoft.com/office/word/2010/wordml" w14:paraId="695A42DD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http://www.zavuch.info/   - Завуч-инфо (методическая библиотека, педагогическая ярмарка, сообщество педагогов, новости…)</w:t>
      </w:r>
    </w:p>
    <w:p xmlns:wp14="http://schemas.microsoft.com/office/word/2010/wordml" w14:paraId="18F99C8B" wp14:textId="77777777">
      <w:pPr>
        <w:pStyle w:val="Normal"/>
        <w:numPr>
          <w:ilvl w:val="0"/>
          <w:numId w:val="15"/>
        </w:numPr>
        <w:spacing w:before="0" w:after="0" w:line="240" w:lineRule="auto"/>
        <w:ind w:left="0" w:firstLine="284"/>
        <w:jc w:val="both"/>
        <w:rPr/>
      </w:pPr>
      <w:hyperlink r:id="rId6">
        <w:r>
          <w:rPr>
            <w:rStyle w:val="Style14"/>
            <w:rFonts w:ascii="Times New Roman" w:hAnsi="Times New Roman"/>
            <w:highlight w:val="white"/>
          </w:rPr>
          <w:t>http://www.km-school.ru/r1/media/a1.asp</w:t>
        </w:r>
      </w:hyperlink>
      <w:r>
        <w:rPr>
          <w:rStyle w:val="C22c3"/>
          <w:rFonts w:ascii="Times New Roman" w:hAnsi="Times New Roman"/>
          <w:color w:val="000000"/>
          <w:sz w:val="24"/>
          <w:szCs w:val="24"/>
          <w:shd w:val="clear" w:fill="FFFFFF"/>
        </w:rPr>
        <w:t> - Энциклопедия Кирилла и Мефодия</w:t>
      </w:r>
    </w:p>
    <w:p xmlns:wp14="http://schemas.microsoft.com/office/word/2010/wordml" w14:paraId="4EF32B24" wp14:textId="77777777">
      <w:pPr>
        <w:pStyle w:val="Normal"/>
        <w:numPr>
          <w:ilvl w:val="0"/>
          <w:numId w:val="15"/>
        </w:numPr>
        <w:shd w:val="clear" w:color="auto" w:fill="FFFFFF"/>
        <w:tabs>
          <w:tab w:val="clear" w:pos="708"/>
          <w:tab w:val="left" w:leader="none" w:pos="550"/>
        </w:tabs>
        <w:spacing w:before="0" w:after="0" w:line="240" w:lineRule="auto"/>
        <w:ind w:left="720" w:hanging="390"/>
        <w:rPr/>
      </w:pPr>
      <w:hyperlink r:id="rId7">
        <w:r>
          <w:rPr>
            <w:rStyle w:val="Style14"/>
            <w:rFonts w:ascii="Times New Roman" w:hAnsi="Times New Roman"/>
            <w:highlight w:val="white"/>
          </w:rPr>
          <w:t>http://www.hrono.info/biograf/index.php</w:t>
        </w:r>
      </w:hyperlink>
      <w:r>
        <w:rPr>
          <w:rStyle w:val="C22c3"/>
          <w:rFonts w:ascii="Times New Roman" w:hAnsi="Times New Roman"/>
          <w:color w:val="000000"/>
          <w:sz w:val="24"/>
          <w:szCs w:val="24"/>
          <w:shd w:val="clear" w:fill="FFFFFF"/>
        </w:rPr>
        <w:t xml:space="preserve"> 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Хронос. Коллекция ресурсов по истории. Подробные биографии, документы,                   статьи, карты</w:t>
      </w:r>
    </w:p>
    <w:p xmlns:wp14="http://schemas.microsoft.com/office/word/2010/wordml" w14:paraId="7F61D322" wp14:textId="77777777">
      <w:pPr>
        <w:pStyle w:val="Normal"/>
        <w:numPr>
          <w:ilvl w:val="0"/>
          <w:numId w:val="15"/>
        </w:numPr>
        <w:shd w:val="clear" w:color="auto" w:fill="FFFFFF"/>
        <w:tabs>
          <w:tab w:val="clear" w:pos="708"/>
          <w:tab w:val="left" w:leader="none" w:pos="550"/>
        </w:tabs>
        <w:spacing w:before="0" w:after="0" w:line="240" w:lineRule="auto"/>
        <w:ind w:left="720" w:hanging="39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http://www.russianculture.ru/ - портал «Культура России»;</w:t>
      </w:r>
    </w:p>
    <w:p xmlns:wp14="http://schemas.microsoft.com/office/word/2010/wordml" w14:paraId="3895F36D" wp14:textId="77777777">
      <w:pPr>
        <w:pStyle w:val="Normal"/>
        <w:numPr>
          <w:ilvl w:val="0"/>
          <w:numId w:val="15"/>
        </w:numPr>
        <w:shd w:val="clear" w:color="auto" w:fill="FFFFFF"/>
        <w:tabs>
          <w:tab w:val="clear" w:pos="708"/>
          <w:tab w:val="left" w:leader="none" w:pos="550"/>
        </w:tabs>
        <w:spacing w:before="0" w:after="0" w:line="240" w:lineRule="auto"/>
        <w:ind w:left="720" w:hanging="390"/>
        <w:rPr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http://www.historia.ru/ - «Мир истории». Электронный журнал</w:t>
      </w:r>
    </w:p>
    <w:p xmlns:wp14="http://schemas.microsoft.com/office/word/2010/wordml" w14:paraId="19219836" wp14:textId="77777777">
      <w:pPr>
        <w:pStyle w:val="Normal"/>
        <w:rPr/>
      </w:pPr>
      <w:r>
        <w:rPr/>
      </w:r>
    </w:p>
    <w:p xmlns:wp14="http://schemas.microsoft.com/office/word/2010/wordml" w14:paraId="296FEF7D" wp14:textId="77777777">
      <w:pPr>
        <w:pStyle w:val="Normal"/>
        <w:rPr/>
      </w:pPr>
      <w:r>
        <w:rPr/>
      </w:r>
    </w:p>
    <w:p xmlns:wp14="http://schemas.microsoft.com/office/word/2010/wordml" w14:paraId="7194DBDC" wp14:textId="77777777">
      <w:pPr>
        <w:pStyle w:val="Normal"/>
        <w:tabs>
          <w:tab w:val="clear" w:pos="708"/>
          <w:tab w:val="left" w:leader="none" w:pos="6780"/>
        </w:tabs>
        <w:rPr/>
      </w:pPr>
      <w:r>
        <w:rPr/>
        <w:tab/>
      </w:r>
    </w:p>
    <w:p xmlns:wp14="http://schemas.microsoft.com/office/word/2010/wordml" w14:paraId="769D0D3C" wp14:textId="77777777">
      <w:pPr>
        <w:pStyle w:val="Normal"/>
        <w:tabs>
          <w:tab w:val="clear" w:pos="708"/>
          <w:tab w:val="left" w:leader="none" w:pos="6780"/>
        </w:tabs>
        <w:rPr/>
      </w:pPr>
      <w:r>
        <w:rPr/>
      </w:r>
    </w:p>
    <w:p xmlns:wp14="http://schemas.microsoft.com/office/word/2010/wordml" w14:paraId="2383E714" wp14:textId="77777777">
      <w:pPr>
        <w:pStyle w:val="Style41"/>
        <w:widowControl/>
        <w:spacing w:before="202" w:after="200"/>
        <w:ind w:left="720" w:hanging="0"/>
        <w:jc w:val="both"/>
        <w:rPr>
          <w:rStyle w:val="FontStyle132"/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  <w: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" behindDoc="0" locked="0" layoutInCell="1" allowOverlap="1" wp14:anchorId="25D620ED" wp14:editId="7777777">
                <wp:simplePos x="0" y="0"/>
                <wp:positionH relativeFrom="margin">
                  <wp:align>center</wp:align>
                </wp:positionH>
                <wp:positionV relativeFrom="paragraph">
                  <wp:posOffset>1549400</wp:posOffset>
                </wp:positionV>
                <wp:extent cx="6366510" cy="1064260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6510" cy="106426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leftFromText="180" w:rightFromText="180" w:topFromText="0" w:bottomFromText="0" w:vertAnchor="text" w:horzAnchor="margin" w:tblpXSpec="center" w:tblpX="0" w:tblpY="2440"/>
                              <w:tblW w:w="10026" w:type="dxa"/>
                              <w:jc w:val="center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insideH w:val="single" w:color="000000" w:sz="4" w:space="0"/>
                              </w:tblBorders>
                              <w:tblCellMar>
                                <w:top w:w="0" w:type="dxa"/>
                                <w:left w:w="-5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435"/>
                              <w:gridCol w:w="1895"/>
                              <w:gridCol w:w="1895"/>
                              <w:gridCol w:w="1895"/>
                              <w:gridCol w:w="1906"/>
                            </w:tblGrid>
                            <w:tr xmlns:wp14="http://schemas.microsoft.com/office/word/2010/wordml" w14:paraId="740C2CF5" wp14:textId="77777777"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243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7001F519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% выполнения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3828F42F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0-35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54CD245A" wp14:textId="77777777">
                                  <w:pPr>
                                    <w:pStyle w:val="NoSpacing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r>
                                </w:p>
                                <w:p w14:paraId="110851B5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36-60</w:t>
                                  </w:r>
                                </w:p>
                                <w:p w14:paraId="1231BE67" wp14:textId="7777777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012DEBA9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61-85</w:t>
                                  </w:r>
                                </w:p>
                              </w:tc>
                              <w:tc>
                                <w:tcPr>
                                  <w:tcW w:w="19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2C5B3ABB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86-100</w:t>
                                  </w:r>
                                </w:p>
                              </w:tc>
                            </w:tr>
                            <w:tr xmlns:wp14="http://schemas.microsoft.com/office/word/2010/wordml" w14:paraId="269760E5" wp14:textId="77777777"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243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07B93541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Отметка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054E3AE7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«2»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2198E3D3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«3»</w:t>
                                  </w:r>
                                </w:p>
                              </w:tc>
                              <w:tc>
                                <w:tcPr>
                                  <w:tcW w:w="189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11C8EA22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«4»</w:t>
                                  </w:r>
                                </w:p>
                              </w:tc>
                              <w:tc>
                                <w:tcPr>
                                  <w:tcW w:w="19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  <w:vAlign w:val="center"/>
                                </w:tcPr>
                                <w:p w14:paraId="2067F803" wp14:textId="77777777">
                                  <w:pPr>
                                    <w:pStyle w:val="NoSpacing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«5»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 w14:anchorId="5E09B5EB">
              <v:rect style="position:absolute;rotation:0;width:501.3pt;height:83.8pt;mso-wrap-distance-left:9pt;mso-wrap-distance-right:9pt;mso-wrap-distance-top:0pt;mso-wrap-distance-bottom:0pt;margin-top:122pt;mso-position-vertical-relative:text;margin-left:113.6pt;mso-position-horizontal:center;mso-position-horizontal-relative:margin">
                <v:textbox inset="0in,0in,0in,0in">
                  <w:txbxContent>
                    <w:tbl>
                      <w:tblPr>
                        <w:tblpPr w:leftFromText="180" w:rightFromText="180" w:topFromText="0" w:bottomFromText="0" w:vertAnchor="text" w:horzAnchor="margin" w:tblpXSpec="center" w:tblpX="0" w:tblpY="2440"/>
                        <w:tblW w:w="10026" w:type="dxa"/>
                        <w:jc w:val="center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insideH w:val="single" w:color="000000" w:sz="4" w:space="0"/>
                        </w:tblBorders>
                        <w:tblCellMar>
                          <w:top w:w="0" w:type="dxa"/>
                          <w:left w:w="-5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435"/>
                        <w:gridCol w:w="1895"/>
                        <w:gridCol w:w="1895"/>
                        <w:gridCol w:w="1895"/>
                        <w:gridCol w:w="1906"/>
                      </w:tblGrid>
                      <w:tr w14:paraId="0DC9006C" wp14:textId="77777777">
                        <w:trPr>
                          <w:trHeight w:val="828" w:hRule="atLeast"/>
                        </w:trPr>
                        <w:tc>
                          <w:tcPr>
                            <w:tcW w:w="243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775E9886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% выполнения</w:t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20B66481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0-35</w:t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36FEB5B0" wp14:textId="77777777">
                            <w:pPr>
                              <w:pStyle w:val="NoSpacing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 w14:paraId="43B0D97F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36-60</w:t>
                            </w:r>
                          </w:p>
                          <w:p w14:paraId="30D7AA69" wp14:textId="7777777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759074F6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61-85</w:t>
                            </w:r>
                          </w:p>
                        </w:tc>
                        <w:tc>
                          <w:tcPr>
                            <w:tcW w:w="19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6987B17E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86-100</w:t>
                            </w:r>
                          </w:p>
                        </w:tc>
                      </w:tr>
                      <w:tr w14:paraId="6C99BDFA" wp14:textId="77777777">
                        <w:trPr>
                          <w:trHeight w:val="828" w:hRule="atLeast"/>
                        </w:trPr>
                        <w:tc>
                          <w:tcPr>
                            <w:tcW w:w="243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4B6862D5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Отметка</w:t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18F383FE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«2»</w:t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0FC761C9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«3»</w:t>
                            </w:r>
                          </w:p>
                        </w:tc>
                        <w:tc>
                          <w:tcPr>
                            <w:tcW w:w="189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5D9377B9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«4»</w:t>
                            </w:r>
                          </w:p>
                        </w:tc>
                        <w:tc>
                          <w:tcPr>
                            <w:tcW w:w="19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  <w:vAlign w:val="center"/>
                          </w:tcPr>
                          <w:p w14:paraId="20D981D7" wp14:textId="77777777"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«5»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 xmlns:wp14="http://schemas.microsoft.com/office/word/2010/wordml" w14:paraId="738728EB" wp14:textId="7777777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оценки знаний за выполнение тестовых работ по истории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br w:type="page"/>
      </w:r>
    </w:p>
    <w:p xmlns:wp14="http://schemas.microsoft.com/office/word/2010/wordml" w14:paraId="7196D064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34FF1C98" wp14:textId="77777777"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63D292C0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оценки знаний за творческие работы учащихся по истории</w:t>
      </w:r>
    </w:p>
    <w:p xmlns:wp14="http://schemas.microsoft.com/office/word/2010/wordml" w14:paraId="6D072C0D" wp14:textId="77777777"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381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2410"/>
        <w:gridCol w:w="2991"/>
        <w:gridCol w:w="2800"/>
        <w:gridCol w:w="2800"/>
        <w:gridCol w:w="2811"/>
      </w:tblGrid>
      <w:tr xmlns:wp14="http://schemas.microsoft.com/office/word/2010/wordml" w14:paraId="161FDFA9" wp14:textId="77777777">
        <w:trPr/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62EEAE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Отметка Содержание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63D2B4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CD5EC4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98DEE6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29DE7E4" wp14:textId="7777777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xmlns:wp14="http://schemas.microsoft.com/office/word/2010/wordml" w14:paraId="1E64C480" wp14:textId="77777777">
        <w:trPr/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A21919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 w14:paraId="26A39D72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67042D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14:paraId="6BD18F9B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E3C562E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FD2A7D9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598300" wp14:textId="77777777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xmlns:wp14="http://schemas.microsoft.com/office/word/2010/wordml" w14:paraId="3E22229C" wp14:textId="77777777">
        <w:trPr/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8601FE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 w14:paraId="686BB8D5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7B88FB3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FB209A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CDCEFE3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14:paraId="7153C2BA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6C0401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14:paraId="01F0D572" wp14:textId="77777777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xmlns:wp14="http://schemas.microsoft.com/office/word/2010/wordml" w14:paraId="52290799" wp14:textId="77777777">
        <w:trPr>
          <w:trHeight w:val="1071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3CABC7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 w14:paraId="25B8AB2A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14:paraId="5B08B5D1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 w14:paraId="16DEB4AB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1179673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E4D963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332B65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7E17BB8" wp14:textId="77777777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xmlns:wp14="http://schemas.microsoft.com/office/word/2010/wordml" w14:paraId="0AD9C6F4" wp14:textId="77777777"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 xmlns:wp14="http://schemas.microsoft.com/office/word/2010/wordml" w14:paraId="33FA5F24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мультимедийной презентации</w:t>
      </w:r>
    </w:p>
    <w:p xmlns:wp14="http://schemas.microsoft.com/office/word/2010/wordml" w14:paraId="4B1F511A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4757" w:type="dxa"/>
        <w:jc w:val="lef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9072"/>
        <w:gridCol w:w="2410"/>
        <w:gridCol w:w="1629"/>
        <w:gridCol w:w="1645"/>
      </w:tblGrid>
      <w:tr xmlns:wp14="http://schemas.microsoft.com/office/word/2010/wordml" w14:paraId="78F9C31C" wp14:textId="77777777">
        <w:trPr>
          <w:trHeight w:val="639" w:hRule="atLeast"/>
        </w:trPr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C5C8166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СОЗДАНИЕСЛАЙДОВ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0C85C2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B1BD6B3" wp14:textId="77777777"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Оценка группы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A27F004" wp14:textId="7777777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xmlns:wp14="http://schemas.microsoft.com/office/word/2010/wordml" w14:paraId="3519E6C6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2D2F44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0ADF7A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F9C3DC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023141B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5D3E03B1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9AAFFDB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6DE71A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F3B1409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62C75D1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491648D1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F3A4FF1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дополнительных эффектов PowerPoint (смена слайдов, звук, графики)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4648C29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4355AD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A965116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4982928A" wp14:textId="77777777">
        <w:trPr>
          <w:trHeight w:val="247" w:hRule="atLeast"/>
          <w:cantSplit w:val="true"/>
        </w:trPr>
        <w:tc>
          <w:tcPr>
            <w:tcW w:w="147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3DFA2A" wp14:textId="77777777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xmlns:wp14="http://schemas.microsoft.com/office/word/2010/wordml" w14:paraId="0A9DD98A" wp14:textId="77777777">
        <w:trPr>
          <w:trHeight w:val="265" w:hRule="atLeast"/>
        </w:trPr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EFD0838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3CFEC6B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F4E37C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FB30F8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354C048E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8945DF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E1FE5D4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A6542E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041E394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2B146D9B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112210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830EAB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2B00AE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2C6D796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36285008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CC05645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C3CC76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1831B3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E11D2A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66B9E28D" wp14:textId="77777777">
        <w:trPr>
          <w:trHeight w:val="196" w:hRule="atLeast"/>
          <w:cantSplit w:val="true"/>
        </w:trPr>
        <w:tc>
          <w:tcPr>
            <w:tcW w:w="147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364CB8D" wp14:textId="77777777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</w:tr>
      <w:tr xmlns:wp14="http://schemas.microsoft.com/office/word/2010/wordml" w14:paraId="27DBD541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FC35ED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2F65FF9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126E5D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DE403A5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28CE21E7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7BF311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90736E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431CDC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9E398E2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5C9EA11A" wp14:textId="77777777">
        <w:trPr/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CFB0A3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A5DB3D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287F21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BE93A62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60FEAEA6" wp14:textId="77777777">
        <w:trPr>
          <w:trHeight w:val="278" w:hRule="atLeast"/>
        </w:trPr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1420978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5C1E81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4BA73E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4B3F2EB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 xmlns:wp14="http://schemas.microsoft.com/office/word/2010/wordml" w14:paraId="3DBE9C02" wp14:textId="77777777">
        <w:trPr>
          <w:trHeight w:val="615" w:hRule="atLeast"/>
        </w:trPr>
        <w:tc>
          <w:tcPr>
            <w:tcW w:w="9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ACE1DE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БАЛЛЫ</w:t>
            </w:r>
          </w:p>
          <w:p w14:paraId="6B77AA38" wp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A05B6E" wp14:textId="7777777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34F5C7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B4020A7" wp14:textId="77777777"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 xmlns:wp14="http://schemas.microsoft.com/office/word/2010/wordml" w14:paraId="1D7B270A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23BC49CE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bookmarkStart w:name="_GoBack" w:id="5"/>
      <w:r>
        <w:rPr>
          <w:rFonts w:ascii="Times New Roman" w:hAnsi="Times New Roman"/>
          <w:b/>
          <w:sz w:val="24"/>
          <w:szCs w:val="24"/>
        </w:rPr>
        <w:t>Критери</w:t>
      </w:r>
      <w:bookmarkEnd w:id="5"/>
      <w:r>
        <w:rPr>
          <w:rFonts w:ascii="Times New Roman" w:hAnsi="Times New Roman"/>
          <w:b/>
          <w:sz w:val="24"/>
          <w:szCs w:val="24"/>
        </w:rPr>
        <w:t>и оценки устных, письменных ответов учащихся</w:t>
      </w:r>
    </w:p>
    <w:p xmlns:wp14="http://schemas.microsoft.com/office/word/2010/wordml" w14:paraId="11800227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«5»:</w:t>
      </w:r>
    </w:p>
    <w:p xmlns:wp14="http://schemas.microsoft.com/office/word/2010/wordml" w14:paraId="0B4BACA3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xmlns:wp14="http://schemas.microsoft.com/office/word/2010/wordml" w14:paraId="4F904CB7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605A523C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«4»:</w:t>
      </w:r>
    </w:p>
    <w:p xmlns:wp14="http://schemas.microsoft.com/office/word/2010/wordml" w14:paraId="1A163F93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xmlns:wp14="http://schemas.microsoft.com/office/word/2010/wordml" w14:paraId="06971CD3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435E8C47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«3»:</w:t>
      </w:r>
    </w:p>
    <w:p xmlns:wp14="http://schemas.microsoft.com/office/word/2010/wordml" w14:paraId="56472191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в усвоении материала имеются пробелы, он излагается несистематизированно; отдельные умения недостаточно сформированы; выводы и обобщения аргументированы слабо, в них допускаются ошибки;</w:t>
      </w:r>
    </w:p>
    <w:p xmlns:wp14="http://schemas.microsoft.com/office/word/2010/wordml" w14:paraId="2A1F701D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383BC2E5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«2»:</w:t>
      </w:r>
    </w:p>
    <w:p xmlns:wp14="http://schemas.microsoft.com/office/word/2010/wordml" w14:paraId="21974EC5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основное содержание материала не усвоено, выводов и обобщений нет;</w:t>
      </w:r>
    </w:p>
    <w:p xmlns:wp14="http://schemas.microsoft.com/office/word/2010/wordml" w14:paraId="03EFCA41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1C80A4C1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«1»:</w:t>
      </w:r>
    </w:p>
    <w:p xmlns:wp14="http://schemas.microsoft.com/office/word/2010/wordml" w14:paraId="477DCFC9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материал не усвоен, ответ по существу отсутствует.</w:t>
      </w:r>
    </w:p>
    <w:p xmlns:wp14="http://schemas.microsoft.com/office/word/2010/wordml" w14:paraId="5F96A722" wp14:textId="77777777">
      <w:pPr>
        <w:pStyle w:val="Normal"/>
        <w:spacing w:before="0" w:after="0" w:line="25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 xmlns:wp14="http://schemas.microsoft.com/office/word/2010/wordml" w14:paraId="5B95CD12" wp14:textId="77777777"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5220BBB2" wp14:textId="7777777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 xmlns:wp14="http://schemas.microsoft.com/office/word/2010/wordml" w14:paraId="3D60DE39" wp14:textId="77777777">
      <w:pPr>
        <w:pStyle w:val="Style191"/>
        <w:widowControl/>
        <w:jc w:val="center"/>
        <w:rPr>
          <w:rStyle w:val="FontStyle132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132"/>
          <w:rFonts w:cs="Times New Roman"/>
          <w:sz w:val="28"/>
          <w:szCs w:val="28"/>
          <w:u w:val="single"/>
        </w:rPr>
        <w:t>Приложение (календарно-тематическое планирование)</w:t>
      </w:r>
    </w:p>
    <w:p xmlns:wp14="http://schemas.microsoft.com/office/word/2010/wordml" w14:paraId="34FC5909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история. История Средних веков (30 часов)</w:t>
      </w:r>
    </w:p>
    <w:tbl>
      <w:tblPr>
        <w:tblStyle w:val="a6"/>
        <w:tblW w:w="15876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5"/>
        <w:gridCol w:w="1286"/>
        <w:gridCol w:w="426"/>
        <w:gridCol w:w="1416"/>
        <w:gridCol w:w="992"/>
        <w:gridCol w:w="2410"/>
        <w:gridCol w:w="1134"/>
        <w:gridCol w:w="1152"/>
        <w:gridCol w:w="1337"/>
        <w:gridCol w:w="1643"/>
        <w:gridCol w:w="1680"/>
        <w:gridCol w:w="2"/>
        <w:gridCol w:w="943"/>
        <w:gridCol w:w="1"/>
        <w:gridCol w:w="1038"/>
      </w:tblGrid>
      <w:tr xmlns:wp14="http://schemas.microsoft.com/office/word/2010/wordml" w14:paraId="56CAF342" wp14:textId="77777777">
        <w:trPr/>
        <w:tc>
          <w:tcPr>
            <w:tcW w:w="415" w:type="dxa"/>
            <w:tcBorders/>
            <w:shd w:val="clear" w:fill="auto"/>
          </w:tcPr>
          <w:p w14:paraId="0513EDF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п /п</w:t>
            </w:r>
          </w:p>
        </w:tc>
        <w:tc>
          <w:tcPr>
            <w:tcW w:w="1286" w:type="dxa"/>
            <w:tcBorders/>
            <w:shd w:val="clear" w:fill="auto"/>
          </w:tcPr>
          <w:p w14:paraId="60961ED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426" w:type="dxa"/>
            <w:tcBorders/>
            <w:shd w:val="clear" w:fill="auto"/>
          </w:tcPr>
          <w:p w14:paraId="5B2A0A2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Колчасов</w:t>
            </w:r>
          </w:p>
        </w:tc>
        <w:tc>
          <w:tcPr>
            <w:tcW w:w="1416" w:type="dxa"/>
            <w:tcBorders/>
            <w:shd w:val="clear" w:fill="auto"/>
          </w:tcPr>
          <w:p w14:paraId="0DA63C4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992" w:type="dxa"/>
            <w:tcBorders/>
            <w:shd w:val="clear" w:fill="auto"/>
          </w:tcPr>
          <w:p w14:paraId="2A02FD1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2410" w:type="dxa"/>
            <w:tcBorders/>
            <w:shd w:val="clear" w:fill="auto"/>
          </w:tcPr>
          <w:p w14:paraId="0BCC30D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1134" w:type="dxa"/>
            <w:tcBorders/>
            <w:shd w:val="clear" w:fill="auto"/>
          </w:tcPr>
          <w:p w14:paraId="23551D5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Материально-техническое, методобеспечение</w:t>
            </w:r>
          </w:p>
        </w:tc>
        <w:tc>
          <w:tcPr>
            <w:tcW w:w="1152" w:type="dxa"/>
            <w:tcBorders/>
            <w:shd w:val="clear" w:fill="auto"/>
          </w:tcPr>
          <w:p w14:paraId="562996F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Использование интернет-ресурсов</w:t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1A7441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54C1C26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Наличие практических и проектных работ</w:t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681BC79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Домашнее задание</w:t>
            </w:r>
          </w:p>
        </w:tc>
      </w:tr>
      <w:tr xmlns:wp14="http://schemas.microsoft.com/office/word/2010/wordml" w14:paraId="6A29AFC8" wp14:textId="77777777">
        <w:trPr/>
        <w:tc>
          <w:tcPr>
            <w:tcW w:w="415" w:type="dxa"/>
            <w:tcBorders/>
            <w:shd w:val="clear" w:fill="auto"/>
          </w:tcPr>
          <w:p w14:paraId="13CB595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286" w:type="dxa"/>
            <w:tcBorders/>
            <w:shd w:val="clear" w:fill="auto"/>
          </w:tcPr>
          <w:p w14:paraId="6D9C8D39" wp14:textId="77777777">
            <w:pPr>
              <w:pStyle w:val="Western"/>
              <w:spacing w:before="0" w:after="0" w:line="240" w:lineRule="auto"/>
              <w:jc w:val="both"/>
              <w:rPr>
                <w:rFonts w:eastAsia="" w:eastAsiaTheme="minorEastAsia"/>
                <w:b/>
                <w:b/>
                <w:sz w:val="18"/>
                <w:szCs w:val="18"/>
              </w:rPr>
            </w:pPr>
            <w:r>
              <w:rPr>
                <w:rFonts w:eastAsia="" w:eastAsiaTheme="minorEastAsia"/>
                <w:b/>
                <w:sz w:val="18"/>
                <w:szCs w:val="18"/>
              </w:rPr>
            </w:r>
          </w:p>
        </w:tc>
        <w:tc>
          <w:tcPr>
            <w:tcW w:w="426" w:type="dxa"/>
            <w:tcBorders/>
            <w:shd w:val="clear" w:fill="auto"/>
          </w:tcPr>
          <w:p w14:paraId="675E05E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416" w:type="dxa"/>
            <w:tcBorders/>
            <w:shd w:val="clear" w:fill="auto"/>
          </w:tcPr>
          <w:p w14:paraId="2FC17F8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A4F722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410" w:type="dxa"/>
            <w:tcBorders/>
            <w:shd w:val="clear" w:fill="auto"/>
          </w:tcPr>
          <w:p w14:paraId="5AE48A4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50F40DE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52" w:type="dxa"/>
            <w:tcBorders/>
            <w:shd w:val="clear" w:fill="auto"/>
          </w:tcPr>
          <w:p w14:paraId="77A5229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37" w:type="dxa"/>
            <w:tcBorders/>
            <w:shd w:val="clear" w:fill="auto"/>
          </w:tcPr>
          <w:p w14:paraId="39E0EC7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1643" w:type="dxa"/>
            <w:tcBorders/>
            <w:shd w:val="clear" w:fill="auto"/>
          </w:tcPr>
          <w:p w14:paraId="3ECA343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Метапредметные УУД</w:t>
            </w:r>
          </w:p>
        </w:tc>
        <w:tc>
          <w:tcPr>
            <w:tcW w:w="1682" w:type="dxa"/>
            <w:gridSpan w:val="2"/>
            <w:tcBorders/>
            <w:shd w:val="clear" w:fill="auto"/>
          </w:tcPr>
          <w:p w14:paraId="3E64BE3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944" w:type="dxa"/>
            <w:gridSpan w:val="2"/>
            <w:tcBorders/>
            <w:shd w:val="clear" w:fill="auto"/>
          </w:tcPr>
          <w:p w14:paraId="007DCDA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38" w:type="dxa"/>
            <w:tcBorders/>
            <w:shd w:val="clear" w:fill="auto"/>
          </w:tcPr>
          <w:p w14:paraId="450EA2D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</w:tr>
      <w:tr xmlns:wp14="http://schemas.microsoft.com/office/word/2010/wordml" w14:paraId="6412ECE4" wp14:textId="77777777">
        <w:trPr/>
        <w:tc>
          <w:tcPr>
            <w:tcW w:w="415" w:type="dxa"/>
            <w:tcBorders/>
            <w:shd w:val="clear" w:fill="auto"/>
          </w:tcPr>
          <w:p w14:paraId="249FAAB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6" w:type="dxa"/>
            <w:tcBorders/>
            <w:shd w:val="clear" w:fill="auto"/>
          </w:tcPr>
          <w:p w14:paraId="60FBF5B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" w:eastAsiaTheme="minorEastAsia"/>
                <w:b/>
                <w:sz w:val="18"/>
                <w:szCs w:val="18"/>
              </w:rPr>
              <w:t>Введение.</w:t>
            </w:r>
            <w:r>
              <w:rPr>
                <w:rFonts w:eastAsia="" w:eastAsiaTheme="minorEastAsia"/>
                <w:sz w:val="18"/>
                <w:szCs w:val="18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426" w:type="dxa"/>
            <w:tcBorders/>
            <w:shd w:val="clear" w:fill="auto"/>
          </w:tcPr>
          <w:p w14:paraId="19F14E3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3DD355C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28AC5AF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2410" w:type="dxa"/>
            <w:tcBorders/>
            <w:shd w:val="clear" w:fill="auto"/>
          </w:tcPr>
          <w:p w14:paraId="7EC573E6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Раскрыть </w:t>
            </w:r>
            <w:r>
              <w:rPr>
                <w:rFonts w:ascii="Times New Roman" w:hAnsi="Times New Roman"/>
                <w:sz w:val="18"/>
                <w:szCs w:val="18"/>
              </w:rPr>
              <w:t>значение терминов «средние века», «исторические источники»</w:t>
            </w:r>
          </w:p>
          <w:p w14:paraId="41131F4F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обсуждении вопроса о том, для чего нужно знать историю</w:t>
            </w:r>
          </w:p>
          <w:p w14:paraId="3137D20D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Объяснять,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как ведется счет лет в истории,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место средневековья на ленте времени.</w:t>
            </w:r>
          </w:p>
          <w:p w14:paraId="5063C888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Называть, 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исторические источники по истории средних веков</w:t>
            </w:r>
          </w:p>
          <w:p w14:paraId="78CDBF0C" wp14:textId="77777777"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Изучить </w:t>
            </w:r>
            <w:r>
              <w:rPr>
                <w:rFonts w:ascii="Times New Roman" w:hAnsi="Times New Roman"/>
                <w:sz w:val="18"/>
                <w:szCs w:val="18"/>
              </w:rPr>
              <w:t>историческую карту мира Средневековья</w:t>
            </w:r>
          </w:p>
        </w:tc>
        <w:tc>
          <w:tcPr>
            <w:tcW w:w="1134" w:type="dxa"/>
            <w:tcBorders/>
            <w:shd w:val="clear" w:fill="auto"/>
          </w:tcPr>
          <w:p w14:paraId="5067180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Учебник, рабочая тетрадь, тетрадь,  ручка, карандаш, мультимедийное оборудование, лента времени</w:t>
            </w:r>
          </w:p>
        </w:tc>
        <w:tc>
          <w:tcPr>
            <w:tcW w:w="1152" w:type="dxa"/>
            <w:tcBorders/>
            <w:shd w:val="clear" w:fill="auto"/>
          </w:tcPr>
          <w:p w14:paraId="1A81F0B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 w14:paraId="798C2A6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17AAFB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 w14:paraId="56EE48E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 w14:paraId="2908EB2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43A1013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архивы, хроники, фрески.</w:t>
            </w:r>
          </w:p>
          <w:p w14:paraId="10DF784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</w:p>
          <w:p w14:paraId="0452BDD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Работать с учебником</w:t>
            </w:r>
          </w:p>
          <w:p w14:paraId="232B463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Метапредметные УУД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14:paraId="5546C69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цель.</w:t>
            </w:r>
          </w:p>
          <w:p w14:paraId="3522AE4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дают вопросы, строят понятные для партнёра высказывания</w:t>
            </w:r>
          </w:p>
          <w:p w14:paraId="0E2B921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Осмысливают гуманистические традиции и ценности современного общества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121FD38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543E14F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С.5-11, вопр. с. 11</w:t>
            </w:r>
          </w:p>
        </w:tc>
      </w:tr>
      <w:tr xmlns:wp14="http://schemas.microsoft.com/office/word/2010/wordml" w14:paraId="385EBC4B" wp14:textId="77777777">
        <w:trPr/>
        <w:tc>
          <w:tcPr>
            <w:tcW w:w="415" w:type="dxa"/>
            <w:tcBorders/>
            <w:shd w:val="clear" w:fill="auto"/>
          </w:tcPr>
          <w:p w14:paraId="1FE2DD9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781BAE30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1. Становление средневековой Европы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XI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вв.)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</w:tr>
      <w:tr xmlns:wp14="http://schemas.microsoft.com/office/word/2010/wordml" w14:paraId="3C29BF0D" wp14:textId="77777777">
        <w:trPr/>
        <w:tc>
          <w:tcPr>
            <w:tcW w:w="415" w:type="dxa"/>
            <w:tcBorders/>
            <w:shd w:val="clear" w:fill="auto"/>
          </w:tcPr>
          <w:p w14:paraId="4FD71F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6" w:type="dxa"/>
            <w:tcBorders/>
            <w:shd w:val="clear" w:fill="auto"/>
          </w:tcPr>
          <w:p w14:paraId="4192361F" wp14:textId="77777777">
            <w:pPr>
              <w:pStyle w:val="NoSpacing"/>
              <w:spacing w:before="0" w:after="0"/>
              <w:rPr>
                <w:rFonts w:ascii="Times New Roman" w:hAnsi="Times New Roman" w:eastAsia="" w:eastAsiaTheme="minorEastAsi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color w:val="000000"/>
                <w:sz w:val="18"/>
                <w:szCs w:val="18"/>
                <w:lang w:eastAsia="ru-RU"/>
              </w:rPr>
              <w:t>Образование варварских королевств. Государство франков в VI-VIII вв.</w:t>
            </w:r>
          </w:p>
          <w:p w14:paraId="27357532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426" w:type="dxa"/>
            <w:tcBorders/>
            <w:shd w:val="clear" w:fill="auto"/>
          </w:tcPr>
          <w:p w14:paraId="065D241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07F023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5A35BE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410" w:type="dxa"/>
            <w:tcBorders/>
            <w:shd w:val="clear" w:fill="auto"/>
          </w:tcPr>
          <w:p w14:paraId="2628E1F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>
              <w:rPr>
                <w:rFonts w:ascii="Times New Roman" w:hAnsi="Times New Roman"/>
                <w:sz w:val="18"/>
                <w:szCs w:val="18"/>
              </w:rPr>
              <w:t>перемещения племен времени Великого переселения.</w:t>
            </w:r>
          </w:p>
          <w:p w14:paraId="36BC0FA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действия германцев и гуннов по отношению к Римской империи. </w:t>
            </w:r>
          </w:p>
          <w:p w14:paraId="0801E7C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14:paraId="5EB97FE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/>
                <w:sz w:val="18"/>
                <w:szCs w:val="18"/>
              </w:rPr>
              <w:t>об условиях жизни, занятиях, общественном строе германских племен.</w:t>
            </w:r>
          </w:p>
          <w:p w14:paraId="36770DD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различия в образе жизни, отношениях внутри германских племён к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IV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вв.</w:t>
            </w:r>
          </w:p>
          <w:p w14:paraId="699F4AC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значение понятий «вождь», «дружина», «король»</w:t>
            </w:r>
          </w:p>
        </w:tc>
        <w:tc>
          <w:tcPr>
            <w:tcW w:w="1134" w:type="dxa"/>
            <w:tcBorders/>
            <w:shd w:val="clear" w:fill="auto"/>
          </w:tcPr>
          <w:p w14:paraId="7C386A2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1A7C3191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4BDB5498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22DAB61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племенные союзы, свободные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щинники, ярлы, герцо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ги, народное ополчение, дружинники, Великое переселение народов. </w:t>
            </w:r>
          </w:p>
          <w:p w14:paraId="00E481F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германские племена, определять роль и зна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чение переселения на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родов в формировании современной Европы</w:t>
            </w:r>
          </w:p>
          <w:p w14:paraId="2DA1DC8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ляют план и алгоритм действий. </w:t>
            </w:r>
          </w:p>
          <w:p w14:paraId="5D6CBBD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тельную цель, используют общие приёмы решения задач. </w:t>
            </w:r>
          </w:p>
          <w:p w14:paraId="497A9CF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0E0CB68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  <w:p w14:paraId="2916C19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7486946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73DB620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П.1 , вопр. с. 20</w:t>
            </w:r>
          </w:p>
        </w:tc>
      </w:tr>
      <w:tr xmlns:wp14="http://schemas.microsoft.com/office/word/2010/wordml" w14:paraId="3D075D36" wp14:textId="77777777">
        <w:trPr/>
        <w:tc>
          <w:tcPr>
            <w:tcW w:w="415" w:type="dxa"/>
            <w:tcBorders/>
            <w:shd w:val="clear" w:fill="auto"/>
          </w:tcPr>
          <w:p w14:paraId="0B77815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6" w:type="dxa"/>
            <w:tcBorders/>
            <w:shd w:val="clear" w:fill="auto"/>
          </w:tcPr>
          <w:p w14:paraId="58F6362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426" w:type="dxa"/>
            <w:tcBorders/>
            <w:shd w:val="clear" w:fill="auto"/>
          </w:tcPr>
          <w:p w14:paraId="2E32D52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187F57B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4D9708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1F7AFA5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/>
                <w:sz w:val="18"/>
                <w:szCs w:val="18"/>
              </w:rPr>
              <w:t>о складывании государств у варваров.</w:t>
            </w:r>
          </w:p>
          <w:p w14:paraId="4DA66CA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>своеобразие складывания государства у франков.</w:t>
            </w:r>
          </w:p>
          <w:p w14:paraId="099F8B3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14:paraId="7EB5930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значение понятий «король», «монах», «римский папа».</w:t>
            </w:r>
          </w:p>
          <w:p w14:paraId="253737B0" wp14:textId="77777777">
            <w:pPr>
              <w:pStyle w:val="NoSpacing"/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Обобщать </w:t>
            </w:r>
            <w:r>
              <w:rPr>
                <w:rFonts w:ascii="Times New Roman" w:hAnsi="Times New Roman"/>
                <w:sz w:val="18"/>
                <w:szCs w:val="18"/>
              </w:rPr>
              <w:t>события истории франков и выделять её этапы.</w:t>
            </w:r>
            <w:r>
              <w:rPr>
                <w:sz w:val="18"/>
                <w:szCs w:val="18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1134" w:type="dxa"/>
            <w:tcBorders/>
            <w:shd w:val="clear" w:fill="auto"/>
          </w:tcPr>
          <w:p w14:paraId="1898337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1BEF07C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54738AF4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10F62159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династия, графы, титул, классы, аббаты, монастыри. </w:t>
            </w: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составлять план рассказа одного из пунктов параграфа, называть отличия вла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короля от власти военного вождя, опре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делять роль и значение церкви в деле укрепле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королевской власти</w:t>
            </w:r>
          </w:p>
          <w:p w14:paraId="297ECDEC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ствляют пошаговый контроль. </w:t>
            </w:r>
          </w:p>
          <w:p w14:paraId="2C4041E4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6C0558A7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динации различных позиций в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трудничестве, формулируют собст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венное мнение и позицию</w:t>
            </w:r>
          </w:p>
          <w:p w14:paraId="17041DAF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Выражают адек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ватное понимание причин успеха/ неуспеха учебной деятельности</w:t>
            </w:r>
          </w:p>
          <w:p w14:paraId="46ABBD8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06BBA33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404B7E6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 , вопр. с. 26, схема в тетради</w:t>
            </w:r>
          </w:p>
        </w:tc>
      </w:tr>
      <w:tr xmlns:wp14="http://schemas.microsoft.com/office/word/2010/wordml" w14:paraId="30E74527" wp14:textId="77777777">
        <w:trPr/>
        <w:tc>
          <w:tcPr>
            <w:tcW w:w="415" w:type="dxa"/>
            <w:tcBorders/>
            <w:shd w:val="clear" w:fill="auto"/>
          </w:tcPr>
          <w:p w14:paraId="279935F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6" w:type="dxa"/>
            <w:tcBorders/>
            <w:shd w:val="clear" w:fill="auto"/>
          </w:tcPr>
          <w:p w14:paraId="59A61E8A" wp14:textId="77777777">
            <w:pPr>
              <w:pStyle w:val="NoSpacing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Возникновение и распад империи Карла Великого.</w:t>
            </w:r>
          </w:p>
          <w:p w14:paraId="464FCBC1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426" w:type="dxa"/>
            <w:tcBorders/>
            <w:shd w:val="clear" w:fill="auto"/>
          </w:tcPr>
          <w:p w14:paraId="0C50080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5C8C6B0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775148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696D640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причины появления в Европе новой империи в эпоху Средневековья. </w:t>
            </w:r>
          </w:p>
          <w:p w14:paraId="3D68B00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мощью карты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 внешней поли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тике Карла Великого.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политику Карла и Хлодвига. </w:t>
            </w:r>
          </w:p>
          <w:p w14:paraId="5F56AFF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характеристику Карла Великого, высказывая суждения, почему о том. Почему его называли Великим.</w:t>
            </w:r>
          </w:p>
          <w:p w14:paraId="2A241C2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Комментировать</w:t>
            </w:r>
            <w:r>
              <w:rPr>
                <w:sz w:val="18"/>
                <w:szCs w:val="18"/>
              </w:rPr>
              <w:t xml:space="preserve"> послед</w:t>
              <w:softHyphen/>
            </w:r>
            <w:r>
              <w:rPr>
                <w:sz w:val="18"/>
                <w:szCs w:val="18"/>
              </w:rPr>
              <w:t>ствия Верденского раздела</w:t>
            </w:r>
          </w:p>
        </w:tc>
        <w:tc>
          <w:tcPr>
            <w:tcW w:w="1134" w:type="dxa"/>
            <w:tcBorders/>
            <w:shd w:val="clear" w:fill="auto"/>
          </w:tcPr>
          <w:p w14:paraId="48BC2B4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рабочая тетрадь, тетрадь,  мультимедийное оборудование, карта </w:t>
            </w:r>
          </w:p>
        </w:tc>
        <w:tc>
          <w:tcPr>
            <w:tcW w:w="1152" w:type="dxa"/>
            <w:tcBorders/>
            <w:shd w:val="clear" w:fill="auto"/>
          </w:tcPr>
          <w:p w14:paraId="58A1E16C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3382A365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4F64DD54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король, коро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нование, королевский двор, рыцарь, междо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усобные войны, фео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дальная лестница, сень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ор, вассал.</w:t>
            </w:r>
          </w:p>
          <w:p w14:paraId="4E2C98E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давать лич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ностную характеристи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ку Карлу Великому, анализировать причины распада империи Карла Великого</w:t>
            </w:r>
          </w:p>
          <w:p w14:paraId="7BFC60E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але в сотрудничестве с учителем.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при решении проблемы.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ство)</w:t>
            </w:r>
          </w:p>
          <w:p w14:paraId="47EEB719" wp14:textId="77777777">
            <w:pPr>
              <w:pStyle w:val="NoSpacing"/>
              <w:spacing w:before="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5C71F13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2DE940F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3,  вопр. с. 32, карта</w:t>
            </w:r>
          </w:p>
        </w:tc>
      </w:tr>
      <w:tr xmlns:wp14="http://schemas.microsoft.com/office/word/2010/wordml" w14:paraId="0FDFAA23" wp14:textId="77777777">
        <w:trPr/>
        <w:tc>
          <w:tcPr>
            <w:tcW w:w="415" w:type="dxa"/>
            <w:tcBorders/>
            <w:shd w:val="clear" w:fill="auto"/>
          </w:tcPr>
          <w:p w14:paraId="4E6894D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6" w:type="dxa"/>
            <w:tcBorders/>
            <w:shd w:val="clear" w:fill="auto"/>
          </w:tcPr>
          <w:p w14:paraId="3414239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Феодальная раздробленность Западной Евро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пы в IX-XI вв.</w:t>
            </w:r>
          </w:p>
        </w:tc>
        <w:tc>
          <w:tcPr>
            <w:tcW w:w="426" w:type="dxa"/>
            <w:tcBorders/>
            <w:shd w:val="clear" w:fill="auto"/>
          </w:tcPr>
          <w:p w14:paraId="050B3AD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219946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3CC237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2F9D8E6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14:paraId="2256AF6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>причины ослабления коро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левской власти во Франции.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ролевскую власть во Франции, Германии и Англии.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последствия норманнского вторжения во владения государств Европы. </w:t>
            </w:r>
          </w:p>
          <w:p w14:paraId="7AFB1D7F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Проводить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аналогию между Римской импе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рией и Священной Римской империей.</w:t>
            </w:r>
          </w:p>
          <w:p w14:paraId="0DA123B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5194333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5150CDAF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4C4CEA3D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10469289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определять термины: домен, импе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рия, миссионеры, дат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ские деньги. </w:t>
            </w:r>
          </w:p>
          <w:p w14:paraId="1D7E4D8B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анализиро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вать причины слабости королевской власти во Франции, сопостав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лять правду и вымысел в легендах о короле Артуре</w:t>
            </w:r>
          </w:p>
          <w:p w14:paraId="461FE7CE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лизации, в том числе во внутреннем плане.</w:t>
            </w:r>
          </w:p>
          <w:p w14:paraId="0AE5F6D1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ставят и форму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 w:eastAsia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адекватно ис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пользуют речевые средства для эф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фективного решения разнообразных коммуникативных задач</w:t>
            </w:r>
          </w:p>
          <w:p w14:paraId="16C00AD0" wp14:textId="77777777">
            <w:pPr>
              <w:pStyle w:val="Normal"/>
              <w:spacing w:before="0" w:after="0" w:line="247" w:lineRule="exact"/>
              <w:ind w:left="40" w:hanging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Л Определяют внутреннюю по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зицию обучающе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разовательному процессу; пони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мают необходи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мость учения, выраженного в преобладании учебно-познава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тельных мотивов и предпочтении социального спо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соба оценки знаний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5089567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4B2A004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4, вопр. с. 39</w:t>
            </w:r>
          </w:p>
        </w:tc>
      </w:tr>
      <w:tr xmlns:wp14="http://schemas.microsoft.com/office/word/2010/wordml" w14:paraId="0CC6F9A0" wp14:textId="77777777">
        <w:trPr/>
        <w:tc>
          <w:tcPr>
            <w:tcW w:w="415" w:type="dxa"/>
            <w:tcBorders/>
            <w:shd w:val="clear" w:fill="auto"/>
          </w:tcPr>
          <w:p w14:paraId="1B87E3D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6" w:type="dxa"/>
            <w:tcBorders/>
            <w:shd w:val="clear" w:fill="auto"/>
          </w:tcPr>
          <w:p w14:paraId="46C05E7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Англия в раннее Средневековье</w:t>
            </w:r>
          </w:p>
        </w:tc>
        <w:tc>
          <w:tcPr>
            <w:tcW w:w="426" w:type="dxa"/>
            <w:tcBorders/>
            <w:shd w:val="clear" w:fill="auto"/>
          </w:tcPr>
          <w:p w14:paraId="6B965A4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38C1F85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4845AC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19683FEF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 xml:space="preserve">Показывать на карте местоположение Англии, называть её соседей. </w:t>
            </w:r>
          </w:p>
          <w:p w14:paraId="72F77809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Сравнивать управление государством в Англии и им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 xml:space="preserve">перии Карла Великого. </w:t>
            </w:r>
          </w:p>
          <w:p w14:paraId="34820672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Оценивать поступки и действия норманнов</w:t>
            </w:r>
          </w:p>
          <w:p w14:paraId="176F2160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Анализировать отношения Англии с соседними народами.</w:t>
            </w:r>
          </w:p>
          <w:p w14:paraId="23B5ABE4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Расска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зывать об изменениях в жизни общества</w:t>
            </w:r>
          </w:p>
          <w:p w14:paraId="0C8FE7CE" wp14:textId="77777777">
            <w:pPr>
              <w:pStyle w:val="Western"/>
              <w:spacing w:before="0" w:after="0" w:line="240" w:lineRule="auto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67FD8B96" wp14:textId="77777777">
            <w:pPr>
              <w:pStyle w:val="Western"/>
              <w:spacing w:before="0" w:after="0" w:line="240" w:lineRule="auto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5084E0F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41004F19" wp14:textId="77777777">
            <w:pPr>
              <w:pStyle w:val="Western"/>
              <w:spacing w:before="0" w:after="0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04FB00BC" wp14:textId="77777777">
            <w:pPr>
              <w:pStyle w:val="NoSpacing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П Научатся определять  термины: англы, саксы, кельты, бритты, норманны, викинги. Получат возможность научиться: определять специфику государственного устройства Англии и анализировать военные реформы</w:t>
            </w:r>
          </w:p>
          <w:p w14:paraId="752EFD1D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М Познавательные: осознано строят речевое высказывание в устной форме, структурируют учебный материал, выделяют логические части текста и определяют в них главное.</w:t>
            </w:r>
          </w:p>
          <w:p w14:paraId="3AA2C88A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Регулятивные: осознают качество и уровень усвоенного материала, адекватно оценивают собственные познания, свою работу на уроке; анализируют свое эмоциональное состояние.</w:t>
            </w:r>
          </w:p>
          <w:p w14:paraId="76B5C4D4" wp14:textId="77777777">
            <w:pPr>
              <w:pStyle w:val="Normal"/>
              <w:spacing w:before="0" w:after="0" w:line="244" w:lineRule="exact"/>
              <w:ind w:left="60" w:hanging="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Коммуникативные: адекватно используют речевые средства для решения коммуникационных задач, обмениваются мнениями, учитывают разные мнения, договариваются и приходят к общему решению в совместной деятельности.</w:t>
            </w:r>
          </w:p>
          <w:p w14:paraId="73CDFC97" wp14:textId="77777777">
            <w:pPr>
              <w:pStyle w:val="NoSpacing"/>
              <w:spacing w:before="0" w:after="0" w:line="247" w:lineRule="exact"/>
              <w:ind w:left="40" w:hanging="0"/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en-US"/>
              </w:rPr>
              <w:t>Л Понимают необходимость учения, проявляют учебно-познавательный интерес к новому материалу, учатся осознавать социальный опыт предшествующих поколений.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79A86A3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Информационный проект «Средневековый монастырь» стр. 46</w:t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28E5A4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5, вопр. с. 45</w:t>
            </w:r>
          </w:p>
        </w:tc>
      </w:tr>
      <w:tr xmlns:wp14="http://schemas.microsoft.com/office/word/2010/wordml" w14:paraId="275DCE96" wp14:textId="77777777">
        <w:trPr/>
        <w:tc>
          <w:tcPr>
            <w:tcW w:w="415" w:type="dxa"/>
            <w:tcBorders/>
            <w:shd w:val="clear" w:fill="auto"/>
          </w:tcPr>
          <w:p w14:paraId="67C0C6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1931C0C8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2. Византийская империя и славяне в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VI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–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вв.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ч2</w:t>
            </w:r>
          </w:p>
        </w:tc>
      </w:tr>
      <w:tr xmlns:wp14="http://schemas.microsoft.com/office/word/2010/wordml" w14:paraId="1012A29A" wp14:textId="77777777">
        <w:trPr/>
        <w:tc>
          <w:tcPr>
            <w:tcW w:w="415" w:type="dxa"/>
            <w:tcBorders/>
            <w:shd w:val="clear" w:fill="auto"/>
          </w:tcPr>
          <w:p w14:paraId="75697E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6" w:type="dxa"/>
            <w:tcBorders/>
            <w:shd w:val="clear" w:fill="auto"/>
          </w:tcPr>
          <w:p w14:paraId="4F04BBE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426" w:type="dxa"/>
            <w:tcBorders/>
            <w:shd w:val="clear" w:fill="auto"/>
          </w:tcPr>
          <w:p w14:paraId="511F3AB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308D56C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2183F9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2C1B902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местоположение Византии, называть её соседей. </w:t>
            </w:r>
          </w:p>
          <w:p w14:paraId="5BCF389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>управление государством в Византии и им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перии Карла Великого. </w:t>
            </w:r>
          </w:p>
          <w:p w14:paraId="6B856A0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поступки и действия Юстиниана как правителя. </w:t>
            </w:r>
          </w:p>
          <w:p w14:paraId="5D56A7E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>
              <w:rPr>
                <w:rFonts w:ascii="Times New Roman" w:hAnsi="Times New Roman"/>
                <w:sz w:val="18"/>
                <w:szCs w:val="18"/>
              </w:rPr>
              <w:t>отношения Византии с соседними народами.</w:t>
            </w:r>
          </w:p>
          <w:p w14:paraId="2391037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что Византия — наследница мира Античности и стран Востока. </w:t>
            </w:r>
          </w:p>
          <w:p w14:paraId="578EC6B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Расска</w:t>
              <w:softHyphen/>
            </w:r>
            <w:r>
              <w:rPr>
                <w:rFonts w:ascii="Times New Roman" w:hAnsi="Times New Roman"/>
                <w:b/>
                <w:sz w:val="18"/>
                <w:szCs w:val="18"/>
              </w:rPr>
              <w:t>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 изменениях в архитектуре христиан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ского храма на примере храма Святой Софии. </w:t>
            </w:r>
          </w:p>
        </w:tc>
        <w:tc>
          <w:tcPr>
            <w:tcW w:w="1134" w:type="dxa"/>
            <w:tcBorders/>
            <w:shd w:val="clear" w:fill="auto"/>
          </w:tcPr>
          <w:p w14:paraId="65DCAFE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1A69AE01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97E50C6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5B8121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 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 термины: евразийское государство, скипетр, крестово-купольный храм, мозаика, смальта, фрески, канон.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специфику государственного устройства Византии и анализировать причины ослабления Византийской империи</w:t>
            </w:r>
          </w:p>
          <w:p w14:paraId="683E9A0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задачу; планируют свои действия в соответствии с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ставленной задачей и условиями её реализации, в том числе во внутрен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нем плане.</w:t>
            </w:r>
          </w:p>
          <w:p w14:paraId="67073BC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14:paraId="76A3F48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честве при выработке общего реше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в совместной деятельности</w:t>
            </w:r>
          </w:p>
          <w:p w14:paraId="53020A9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Проявляют эмпатию как осознан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живание им</w:t>
            </w:r>
          </w:p>
          <w:p w14:paraId="7B04FA4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568C698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51831B8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П.6 -7, вопр. с. 53, таблица в тетради</w:t>
            </w:r>
          </w:p>
        </w:tc>
      </w:tr>
      <w:tr xmlns:wp14="http://schemas.microsoft.com/office/word/2010/wordml" w14:paraId="2573406C" wp14:textId="77777777">
        <w:trPr/>
        <w:tc>
          <w:tcPr>
            <w:tcW w:w="415" w:type="dxa"/>
            <w:tcBorders/>
            <w:shd w:val="clear" w:fill="auto"/>
          </w:tcPr>
          <w:p w14:paraId="0385369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6" w:type="dxa"/>
            <w:tcBorders/>
            <w:shd w:val="clear" w:fill="auto"/>
          </w:tcPr>
          <w:p w14:paraId="5A95444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Образование славянских государств.</w:t>
            </w:r>
          </w:p>
        </w:tc>
        <w:tc>
          <w:tcPr>
            <w:tcW w:w="426" w:type="dxa"/>
            <w:tcBorders/>
            <w:shd w:val="clear" w:fill="auto"/>
          </w:tcPr>
          <w:p w14:paraId="3950705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1A93948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5EAF72E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44017BD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логичный рассказ о славянских племенах и образовании у них государствен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ности.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Высчитывать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сколько лет разделяет между образованием Византии, Болгарского царства, Великоморавской державы, Киевской Руси, Чехии и Польши. </w:t>
            </w:r>
          </w:p>
          <w:p w14:paraId="0E19601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>управле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государством у южных, западных и вос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точных славян.</w:t>
            </w:r>
          </w:p>
          <w:p w14:paraId="6EFF558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общее в судьбах славянских государств.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 различия судеб у славянских государств. </w:t>
            </w:r>
          </w:p>
        </w:tc>
        <w:tc>
          <w:tcPr>
            <w:tcW w:w="1134" w:type="dxa"/>
            <w:tcBorders/>
            <w:shd w:val="clear" w:fill="auto"/>
          </w:tcPr>
          <w:p w14:paraId="4DB7206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2899161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6AA258D8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10022E5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вече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. Получат возможность 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 важнейшие достижения  византийской культуры  и ее вклад в мировую культуру, определять влияние христианства на развитие византий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ской культуры</w:t>
            </w:r>
          </w:p>
          <w:p w14:paraId="0C6A4FB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лизации, оценивают правильность выполнения действия. </w:t>
            </w:r>
          </w:p>
          <w:p w14:paraId="165A02B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14:paraId="27DD94E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обсуждении про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блем, проявляют активность во вза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имодействии для решения коммуни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кативных и познавательных задач</w:t>
            </w:r>
          </w:p>
          <w:p w14:paraId="39AAB16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Проявляют доб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  <w:p w14:paraId="6FFBD3E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30DCCCA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6B9C1AF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8, вопр. с. 66, карта</w:t>
            </w:r>
          </w:p>
        </w:tc>
      </w:tr>
      <w:tr xmlns:wp14="http://schemas.microsoft.com/office/word/2010/wordml" w14:paraId="5764D69F" wp14:textId="77777777">
        <w:trPr/>
        <w:tc>
          <w:tcPr>
            <w:tcW w:w="415" w:type="dxa"/>
            <w:tcBorders/>
            <w:shd w:val="clear" w:fill="auto"/>
          </w:tcPr>
          <w:p w14:paraId="36AF68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6568F34A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3. Арабы в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VI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-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 веках.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2ч</w:t>
            </w:r>
          </w:p>
        </w:tc>
      </w:tr>
      <w:tr xmlns:wp14="http://schemas.microsoft.com/office/word/2010/wordml" w14:paraId="18A000FA" wp14:textId="77777777">
        <w:trPr/>
        <w:tc>
          <w:tcPr>
            <w:tcW w:w="415" w:type="dxa"/>
            <w:tcBorders/>
            <w:shd w:val="clear" w:fill="auto"/>
          </w:tcPr>
          <w:p w14:paraId="2B2B730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86" w:type="dxa"/>
            <w:tcBorders/>
            <w:shd w:val="clear" w:fill="auto"/>
          </w:tcPr>
          <w:p w14:paraId="651A75D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426" w:type="dxa"/>
            <w:tcBorders/>
            <w:shd w:val="clear" w:fill="auto"/>
          </w:tcPr>
          <w:p w14:paraId="0295336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54C529E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BEE735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59077CB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Изучать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карте особенности Аравии.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 образе жизни и занятиях жи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телей Аравийского полуострова. </w:t>
            </w:r>
          </w:p>
          <w:p w14:paraId="0525A6A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образ жизни арабов и европейцев. </w:t>
            </w:r>
          </w:p>
          <w:p w14:paraId="564BA7D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Называть </w:t>
            </w:r>
            <w:r>
              <w:rPr>
                <w:rFonts w:ascii="Times New Roman" w:hAnsi="Times New Roman"/>
                <w:sz w:val="18"/>
                <w:szCs w:val="18"/>
              </w:rPr>
              <w:t>различия между исламом и христианством.</w:t>
            </w:r>
          </w:p>
          <w:p w14:paraId="1C0157D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3F41D23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6523476C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3691E7B2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1F1CB33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 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бедуины, яр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марка, шариат, халифат, эмират.</w:t>
            </w:r>
          </w:p>
          <w:p w14:paraId="3A820F4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влияние природно-кли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матических условий на жизнь и занятия ара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бов, объяснять причины их военных успехов</w:t>
            </w:r>
          </w:p>
          <w:p w14:paraId="47EAE3D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нимают предложения и оценку учи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телей, товарищей, родителей и дру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гих людей.</w:t>
            </w:r>
          </w:p>
          <w:p w14:paraId="28F197A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</w:t>
            </w:r>
          </w:p>
          <w:p w14:paraId="5B76156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Л 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ванную само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оценку своих ус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пехов в учебе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526770C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22BEE0F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9, вопр. с. 77</w:t>
            </w:r>
          </w:p>
        </w:tc>
      </w:tr>
      <w:tr xmlns:wp14="http://schemas.microsoft.com/office/word/2010/wordml" w14:paraId="719922CB" wp14:textId="77777777">
        <w:trPr/>
        <w:tc>
          <w:tcPr>
            <w:tcW w:w="415" w:type="dxa"/>
            <w:tcBorders/>
            <w:shd w:val="clear" w:fill="auto"/>
          </w:tcPr>
          <w:p w14:paraId="5E8FBDA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6" w:type="dxa"/>
            <w:tcBorders/>
            <w:shd w:val="clear" w:fill="auto"/>
          </w:tcPr>
          <w:p w14:paraId="37A6BDC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Культура стран халифата.</w:t>
            </w:r>
          </w:p>
        </w:tc>
        <w:tc>
          <w:tcPr>
            <w:tcW w:w="426" w:type="dxa"/>
            <w:tcBorders/>
            <w:shd w:val="clear" w:fill="auto"/>
          </w:tcPr>
          <w:p w14:paraId="71CBABF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7CBEED8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47D734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5ECBCCA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особенности образования и его роли в мусульманском обществе.</w:t>
            </w:r>
          </w:p>
          <w:p w14:paraId="5F6E2F6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связь между античным наследием и исламской культурой. </w:t>
            </w:r>
          </w:p>
          <w:p w14:paraId="5B64407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/>
                <w:sz w:val="18"/>
                <w:szCs w:val="18"/>
              </w:rPr>
              <w:t>о развитии научных областей, об учёных.</w:t>
            </w:r>
          </w:p>
          <w:p w14:paraId="2178402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сообщение с презентацией в PowerPoint об арабских ученых и их достижениях.</w:t>
            </w:r>
          </w:p>
          <w:p w14:paraId="5FEC125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развёрнутый план параграфа.</w:t>
            </w:r>
          </w:p>
        </w:tc>
        <w:tc>
          <w:tcPr>
            <w:tcW w:w="1134" w:type="dxa"/>
            <w:tcBorders/>
            <w:shd w:val="clear" w:fill="auto"/>
          </w:tcPr>
          <w:p w14:paraId="3CFB178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306F342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6E36661F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4BDE36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 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мечеть, мед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ресе, арабески.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роль ислама в развитии арабского общества и развитии культуры</w:t>
            </w:r>
          </w:p>
          <w:p w14:paraId="5435A80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учебные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дачи на основе соотнесения того, что уже известно и усвоено, и того, что ещё неизвестно.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цель.</w:t>
            </w:r>
          </w:p>
          <w:p w14:paraId="4FF9DF7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дают вопросы, строят понятные для партнёра высказывания</w:t>
            </w:r>
          </w:p>
          <w:p w14:paraId="15A12A4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Осмысливают гу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манистические традиции и цен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ности современ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общества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38645DC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D7A576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10, табдица в тетради</w:t>
            </w:r>
          </w:p>
        </w:tc>
      </w:tr>
      <w:tr xmlns:wp14="http://schemas.microsoft.com/office/word/2010/wordml" w14:paraId="73C68B8E" wp14:textId="77777777">
        <w:trPr/>
        <w:tc>
          <w:tcPr>
            <w:tcW w:w="415" w:type="dxa"/>
            <w:tcBorders/>
            <w:shd w:val="clear" w:fill="auto"/>
          </w:tcPr>
          <w:p w14:paraId="135E58C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66D0A8CF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" w:eastAsiaTheme="minorEastAsia"/>
                <w:b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4. Феодалы и крестьяне.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ч</w:t>
            </w:r>
          </w:p>
        </w:tc>
      </w:tr>
      <w:tr xmlns:wp14="http://schemas.microsoft.com/office/word/2010/wordml" w14:paraId="371338F2" wp14:textId="77777777">
        <w:trPr/>
        <w:tc>
          <w:tcPr>
            <w:tcW w:w="415" w:type="dxa"/>
            <w:tcBorders/>
            <w:shd w:val="clear" w:fill="auto"/>
          </w:tcPr>
          <w:p w14:paraId="735DA4F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6" w:type="dxa"/>
            <w:tcBorders/>
            <w:shd w:val="clear" w:fill="auto"/>
          </w:tcPr>
          <w:p w14:paraId="3D5A90D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В рыцарском замке.</w:t>
            </w:r>
          </w:p>
        </w:tc>
        <w:tc>
          <w:tcPr>
            <w:tcW w:w="426" w:type="dxa"/>
            <w:tcBorders/>
            <w:shd w:val="clear" w:fill="auto"/>
          </w:tcPr>
          <w:p w14:paraId="6EA8084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2EBF9A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5B4E17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69630E9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>
              <w:rPr>
                <w:rFonts w:ascii="Times New Roman" w:hAnsi="Times New Roman"/>
                <w:sz w:val="18"/>
                <w:szCs w:val="18"/>
              </w:rPr>
              <w:t>, что с XI по XIII в. в Европе на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блюдался расцвет культуры. </w:t>
            </w:r>
          </w:p>
          <w:p w14:paraId="3D9BF2F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смысл феодальных отношений.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роль замка в культуре Средневековья. </w:t>
            </w:r>
          </w:p>
          <w:p w14:paraId="2BB64E9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Рассказывать </w:t>
            </w:r>
            <w:r>
              <w:rPr>
                <w:sz w:val="18"/>
                <w:szCs w:val="18"/>
              </w:rPr>
              <w:t>о воспитании рыцаря, его снаряжении, раз</w:t>
              <w:softHyphen/>
            </w:r>
            <w:r>
              <w:rPr>
                <w:sz w:val="18"/>
                <w:szCs w:val="18"/>
              </w:rPr>
              <w:t>влечениях.</w:t>
            </w:r>
          </w:p>
        </w:tc>
        <w:tc>
          <w:tcPr>
            <w:tcW w:w="1134" w:type="dxa"/>
            <w:tcBorders/>
            <w:shd w:val="clear" w:fill="auto"/>
          </w:tcPr>
          <w:p w14:paraId="25CB36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7F40BB6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0C6C2CD5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0B5B6A2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 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замок, дон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жон, палица, кольчуга, забрало, оруженосец, турнир, герольд, герб, девиз.</w:t>
            </w:r>
          </w:p>
          <w:p w14:paraId="295AC5D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описывать снаряжение рыцаря и рыцарский замок, объяснять смысл ры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царских девизов</w:t>
            </w:r>
          </w:p>
          <w:p w14:paraId="36B5709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ляют план и алгоритм действий.</w:t>
            </w:r>
          </w:p>
          <w:p w14:paraId="66360BA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тельную цель, используют общие приёмы решения задач.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474D767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709E88E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21264C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12, вопр. с.100, сообщения</w:t>
            </w:r>
          </w:p>
        </w:tc>
      </w:tr>
      <w:tr xmlns:wp14="http://schemas.microsoft.com/office/word/2010/wordml" w14:paraId="61124C32" wp14:textId="77777777">
        <w:trPr/>
        <w:tc>
          <w:tcPr>
            <w:tcW w:w="415" w:type="dxa"/>
            <w:tcBorders/>
            <w:shd w:val="clear" w:fill="auto"/>
          </w:tcPr>
          <w:p w14:paraId="4B73E58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86" w:type="dxa"/>
            <w:tcBorders/>
            <w:shd w:val="clear" w:fill="auto"/>
          </w:tcPr>
          <w:p w14:paraId="5641082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 xml:space="preserve">Средневековая деревня и ее обитатели. </w:t>
            </w:r>
          </w:p>
        </w:tc>
        <w:tc>
          <w:tcPr>
            <w:tcW w:w="426" w:type="dxa"/>
            <w:tcBorders/>
            <w:shd w:val="clear" w:fill="auto"/>
          </w:tcPr>
          <w:p w14:paraId="33A66D2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508C98E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6E7F76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3CA4146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Группировать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информацию о феодале, крестьянине и их отношениях. </w:t>
            </w:r>
          </w:p>
          <w:p w14:paraId="27AE2F1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>, что отношения между земледельцем и феода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лом регулировались законом. </w:t>
            </w:r>
          </w:p>
          <w:p w14:paraId="473B029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>
              <w:rPr>
                <w:rFonts w:ascii="Times New Roman" w:hAnsi="Times New Roman"/>
                <w:sz w:val="18"/>
                <w:szCs w:val="18"/>
              </w:rPr>
              <w:t>положение земледельца, его быт и образ жиз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ни. </w:t>
            </w:r>
          </w:p>
          <w:p w14:paraId="18FC417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>
              <w:rPr>
                <w:rFonts w:ascii="Times New Roman" w:hAnsi="Times New Roman"/>
                <w:sz w:val="18"/>
                <w:szCs w:val="18"/>
              </w:rPr>
              <w:t>кроссворд по одному из пун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ктов параграфа. </w:t>
            </w:r>
          </w:p>
          <w:p w14:paraId="779F8E7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70F5D07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47CAD88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818863E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0223735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феодальная вотчина, барщина,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рок, натуральное хозяй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ство.</w:t>
            </w:r>
          </w:p>
          <w:p w14:paraId="76E1671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анализиро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вать фрагмент истори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ческого источника и выявлять характерные черты образа жизни земледельцев и ремес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ленников</w:t>
            </w:r>
          </w:p>
          <w:p w14:paraId="6FC5802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ствляют пошаговый контроль. </w:t>
            </w:r>
          </w:p>
          <w:p w14:paraId="3EAC6FC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119DDF8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динации различных позиций в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трудничестве, формулируют собст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венное мнение и позицию</w:t>
            </w:r>
          </w:p>
          <w:p w14:paraId="734327F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Выражают адек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ватное понимание причин успеха/ неуспеха учебной деятельности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44F69B9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54A18E2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11, вопр. с. 93</w:t>
            </w:r>
          </w:p>
        </w:tc>
      </w:tr>
      <w:tr xmlns:wp14="http://schemas.microsoft.com/office/word/2010/wordml" w14:paraId="41EF0554" wp14:textId="77777777">
        <w:trPr/>
        <w:tc>
          <w:tcPr>
            <w:tcW w:w="415" w:type="dxa"/>
            <w:tcBorders/>
            <w:shd w:val="clear" w:fill="auto"/>
          </w:tcPr>
          <w:p w14:paraId="5F07D11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0F00DFB0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" w:eastAsiaTheme="minorEastAsia"/>
                <w:b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 5. Средневековый город в Западной и Центральной Европе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2ч</w:t>
            </w:r>
          </w:p>
        </w:tc>
      </w:tr>
      <w:tr xmlns:wp14="http://schemas.microsoft.com/office/word/2010/wordml" w14:paraId="143C03FE" wp14:textId="77777777">
        <w:trPr/>
        <w:tc>
          <w:tcPr>
            <w:tcW w:w="415" w:type="dxa"/>
            <w:tcBorders/>
            <w:shd w:val="clear" w:fill="auto"/>
          </w:tcPr>
          <w:p w14:paraId="39F18D2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6" w:type="dxa"/>
            <w:tcBorders/>
            <w:shd w:val="clear" w:fill="auto"/>
          </w:tcPr>
          <w:p w14:paraId="36B1189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Средневековый город. Торговля в Средние века.</w:t>
            </w:r>
          </w:p>
        </w:tc>
        <w:tc>
          <w:tcPr>
            <w:tcW w:w="426" w:type="dxa"/>
            <w:tcBorders/>
            <w:shd w:val="clear" w:fill="auto"/>
          </w:tcPr>
          <w:p w14:paraId="6474E53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41508A3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326B64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14D692B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рассказ по иллюстрациям к параграфу. </w:t>
            </w:r>
          </w:p>
          <w:p w14:paraId="7F147A4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связи между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витием орудий труда, различных приспо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соблений в сельском хозяйстве и экономи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ческим ростом.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>
              <w:rPr>
                <w:rFonts w:ascii="Times New Roman" w:hAnsi="Times New Roman"/>
                <w:sz w:val="18"/>
                <w:szCs w:val="18"/>
              </w:rPr>
              <w:t>условия возник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новения и развития городов. </w:t>
            </w:r>
          </w:p>
          <w:p w14:paraId="2093B71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Подготовить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проект о возникновении городов в Италии, Франции, Германии (по выбору). </w:t>
            </w:r>
          </w:p>
          <w:p w14:paraId="072C67A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помощью карты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центры ремесла и торговли. </w:t>
            </w:r>
          </w:p>
          <w:p w14:paraId="5F0ED5D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>, какие факторы определяли жизнь в средневековом городе.</w:t>
            </w:r>
          </w:p>
        </w:tc>
        <w:tc>
          <w:tcPr>
            <w:tcW w:w="1134" w:type="dxa"/>
            <w:tcBorders/>
            <w:shd w:val="clear" w:fill="auto"/>
          </w:tcPr>
          <w:p w14:paraId="0EB16EE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0C3A220C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43D6B1D6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9BBD3F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коммуны, шедевр, цехи, гильдии, товарное хозяйство, яр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марки, ростовщики, банки, самоуправление, подмастерье.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составлять план рассказа «Путеше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ствие по средневеково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му городу», называть функции и правила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хов, сравнивать понятия «натуральное» и «то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варное» хозяйство</w:t>
            </w:r>
          </w:p>
          <w:p w14:paraId="6B6B295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 в сотрудничестве с учителем.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при решении проблемы.</w:t>
            </w:r>
          </w:p>
          <w:p w14:paraId="0AFD45A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чество)</w:t>
            </w:r>
          </w:p>
          <w:p w14:paraId="7C3B566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17DBC15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0ECAD32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13-14, задание в тетради</w:t>
            </w:r>
          </w:p>
        </w:tc>
      </w:tr>
      <w:tr xmlns:wp14="http://schemas.microsoft.com/office/word/2010/wordml" w14:paraId="0D470C36" wp14:textId="77777777">
        <w:trPr/>
        <w:tc>
          <w:tcPr>
            <w:tcW w:w="415" w:type="dxa"/>
            <w:tcBorders/>
            <w:shd w:val="clear" w:fill="auto"/>
          </w:tcPr>
          <w:p w14:paraId="4E1E336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86" w:type="dxa"/>
            <w:tcBorders/>
            <w:shd w:val="clear" w:fill="auto"/>
          </w:tcPr>
          <w:p w14:paraId="72CD6FD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Горожане и их образ жизни.</w:t>
            </w:r>
          </w:p>
        </w:tc>
        <w:tc>
          <w:tcPr>
            <w:tcW w:w="426" w:type="dxa"/>
            <w:tcBorders/>
            <w:shd w:val="clear" w:fill="auto"/>
          </w:tcPr>
          <w:p w14:paraId="64E14F5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F8BD81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86C735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5329859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почему города стремились к самоуправлению. </w:t>
            </w:r>
          </w:p>
          <w:p w14:paraId="0B4262F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>жизнь го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рожанина и сельского жителя в эпоху Средневековья. </w:t>
            </w:r>
          </w:p>
          <w:p w14:paraId="37773B2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загадки о город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ской жизни для одноклассников. </w:t>
            </w:r>
          </w:p>
          <w:p w14:paraId="07938C5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>
              <w:rPr>
                <w:rFonts w:ascii="Times New Roman" w:hAnsi="Times New Roman"/>
                <w:sz w:val="18"/>
                <w:szCs w:val="18"/>
              </w:rPr>
              <w:t>, что города — центры формирования новой европейской культуры и взаимодействия на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родов. </w:t>
            </w:r>
          </w:p>
          <w:p w14:paraId="4CC9C66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Обобщать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сведения об образовании в эпоху Средневековья. </w:t>
            </w:r>
          </w:p>
          <w:p w14:paraId="7ADDC38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роль уни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верситетов в развитии городов. </w:t>
            </w:r>
          </w:p>
        </w:tc>
        <w:tc>
          <w:tcPr>
            <w:tcW w:w="1134" w:type="dxa"/>
            <w:tcBorders/>
            <w:shd w:val="clear" w:fill="auto"/>
          </w:tcPr>
          <w:p w14:paraId="29503AE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6AA38636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2613E9C1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2AB2BB8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патриции, бюргеры, интеллиген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ция, мистерии.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фрагмента историче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ского источника, назы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вать города, возникшие в период Средневеко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вья, проводить сравни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тельные характеристики жизни людей в городе и деревне</w:t>
            </w:r>
          </w:p>
          <w:p w14:paraId="32310C2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ализации, в том числе во внутрен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нем плане.</w:t>
            </w:r>
          </w:p>
          <w:p w14:paraId="68FE80E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пользуют речевые средства для эф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фективного решения разнообразных коммуникативных задач</w:t>
            </w:r>
          </w:p>
          <w:p w14:paraId="2D0A009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Определяют внутреннюю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зицию обучающе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разовательному процессу; пони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мают необходи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мость учения, выраженную в преобладании учебно-познава-тельных мотивов и предпочтении социального спо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 оценки знаний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261F7B3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Исследовательский проект «История возникновения городов Европы в их названиях» с.126</w:t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30EE89F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15, рассказ по плану</w:t>
            </w:r>
          </w:p>
        </w:tc>
      </w:tr>
      <w:tr xmlns:wp14="http://schemas.microsoft.com/office/word/2010/wordml" w14:paraId="6FE6C972" wp14:textId="77777777">
        <w:trPr/>
        <w:tc>
          <w:tcPr>
            <w:tcW w:w="415" w:type="dxa"/>
            <w:tcBorders/>
            <w:shd w:val="clear" w:fill="auto"/>
          </w:tcPr>
          <w:p w14:paraId="1037B8A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3F03C5DF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6. Католическая церковь в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XIII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веках. Крестовые походы.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2ч</w:t>
            </w:r>
          </w:p>
        </w:tc>
      </w:tr>
      <w:tr xmlns:wp14="http://schemas.microsoft.com/office/word/2010/wordml" w14:paraId="714C1897" wp14:textId="77777777">
        <w:trPr/>
        <w:tc>
          <w:tcPr>
            <w:tcW w:w="415" w:type="dxa"/>
            <w:tcBorders/>
            <w:shd w:val="clear" w:fill="auto"/>
          </w:tcPr>
          <w:p w14:paraId="423D4B9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86" w:type="dxa"/>
            <w:tcBorders/>
            <w:shd w:val="clear" w:fill="auto"/>
          </w:tcPr>
          <w:p w14:paraId="6A7AF84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426" w:type="dxa"/>
            <w:tcBorders/>
            <w:shd w:val="clear" w:fill="auto"/>
          </w:tcPr>
          <w:p w14:paraId="30470A0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87C6DE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5169362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5C7FC85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положение и образ жиз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 трёх основных сословий средневеково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го общества. </w:t>
            </w:r>
          </w:p>
          <w:p w14:paraId="7A277EE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причины усиления королевской власти. </w:t>
            </w:r>
          </w:p>
          <w:p w14:paraId="008878B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/>
                <w:sz w:val="18"/>
                <w:szCs w:val="18"/>
              </w:rPr>
              <w:t>о собы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тиях, свидетельствующих о противостоянии королей и пап. </w:t>
            </w:r>
          </w:p>
          <w:p w14:paraId="53195FF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причины появле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 движения еретиков. </w:t>
            </w:r>
          </w:p>
          <w:p w14:paraId="40B0627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связи между Франциском Ассизским, Домиником Гусманом и церковью.</w:t>
            </w:r>
          </w:p>
          <w:p w14:paraId="5B2F937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 w14:paraId="58E6DD4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10645AD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19B49F27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D3BEE8F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4A308D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сословия, десятина, реликвии, мощи, индульгенция, фанатизм, церковный собор, еретики, инкви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зиция, монашеские ордена.</w:t>
            </w:r>
          </w:p>
          <w:p w14:paraId="0EEDBD6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излагать подготовленную ин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формацию, называть основные различия ме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жду православной и 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толической церковью</w:t>
            </w:r>
          </w:p>
          <w:p w14:paraId="1968117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ствий.</w:t>
            </w:r>
          </w:p>
          <w:p w14:paraId="6D9680C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14:paraId="2F762F7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 сотрудничества с партнёром</w:t>
            </w:r>
          </w:p>
          <w:p w14:paraId="7C970F4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 Выражают устой</w:t>
              <w:softHyphen/>
            </w:r>
            <w:r>
              <w:rPr>
                <w:sz w:val="18"/>
                <w:szCs w:val="18"/>
              </w:rPr>
              <w:t>чивые эстетичес</w:t>
              <w:softHyphen/>
            </w:r>
            <w:r>
              <w:rPr>
                <w:sz w:val="18"/>
                <w:szCs w:val="18"/>
              </w:rPr>
              <w:t>кие предпочтения и ориентации на искусство, как значимую сферу человеческой жизни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3B88899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46EDD23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16, вопр. с. 135</w:t>
            </w:r>
          </w:p>
        </w:tc>
      </w:tr>
      <w:tr xmlns:wp14="http://schemas.microsoft.com/office/word/2010/wordml" w14:paraId="51109764" wp14:textId="77777777">
        <w:trPr/>
        <w:tc>
          <w:tcPr>
            <w:tcW w:w="415" w:type="dxa"/>
            <w:tcBorders/>
            <w:shd w:val="clear" w:fill="auto"/>
          </w:tcPr>
          <w:p w14:paraId="0EB5E79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86" w:type="dxa"/>
            <w:tcBorders/>
            <w:shd w:val="clear" w:fill="auto"/>
          </w:tcPr>
          <w:p w14:paraId="655023E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 xml:space="preserve">Крестовые походы. </w:t>
            </w:r>
          </w:p>
        </w:tc>
        <w:tc>
          <w:tcPr>
            <w:tcW w:w="426" w:type="dxa"/>
            <w:tcBorders/>
            <w:shd w:val="clear" w:fill="auto"/>
          </w:tcPr>
          <w:p w14:paraId="6B8E35E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9E2BB2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327535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410" w:type="dxa"/>
            <w:tcBorders/>
            <w:shd w:val="clear" w:fill="auto"/>
          </w:tcPr>
          <w:p w14:paraId="658C879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карте путь Крестовых похо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</w:t>
            </w:r>
          </w:p>
          <w:p w14:paraId="5AB8835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его основные события. </w:t>
            </w:r>
          </w:p>
          <w:p w14:paraId="540ECC7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связь между Крестовыми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ходами и стремлением церкви повысить 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торитет в обществе. </w:t>
            </w:r>
          </w:p>
          <w:p w14:paraId="5D0CC93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цели различ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ных участников Крестовых походов. </w:t>
            </w:r>
          </w:p>
          <w:p w14:paraId="053C605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итоги Первого, Второго и Третьего крестовых походов. </w:t>
            </w:r>
          </w:p>
          <w:p w14:paraId="094270D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14:paraId="330370D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>
              <w:rPr>
                <w:rFonts w:ascii="Times New Roman" w:hAnsi="Times New Roman"/>
                <w:sz w:val="18"/>
                <w:szCs w:val="18"/>
              </w:rPr>
              <w:t>само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стоятельную работу с опорой на содержание изученной главы учебника.</w:t>
            </w:r>
          </w:p>
        </w:tc>
        <w:tc>
          <w:tcPr>
            <w:tcW w:w="1134" w:type="dxa"/>
            <w:tcBorders/>
            <w:shd w:val="clear" w:fill="auto"/>
          </w:tcPr>
          <w:p w14:paraId="2B40824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5D2BBF7C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57C0D796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0274635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крестоносцы, крестовые походы, там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плиеры, госпитальеры, магистры.</w:t>
            </w:r>
          </w:p>
          <w:p w14:paraId="5FB6F3C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причины и последствия крестовых походов, да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вать им собственную оценку</w:t>
            </w:r>
          </w:p>
          <w:p w14:paraId="61CE1A2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задачу; планируют свои действия в соответствии с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ставленной задачей и условиями её реализации, в том числе во внутрен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нем плане.</w:t>
            </w:r>
          </w:p>
          <w:p w14:paraId="1DA0728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14:paraId="71DA925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честве при выработке общего реше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в совместной деятельности</w:t>
            </w:r>
          </w:p>
          <w:p w14:paraId="6972C44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Проявляют эмпатию, как осознан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живание им</w:t>
            </w:r>
          </w:p>
          <w:p w14:paraId="0D142F6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4475AD1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36B175C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17, вопр.с.149, таблица в тетради</w:t>
            </w:r>
          </w:p>
          <w:p w14:paraId="120C4E9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</w:tr>
      <w:tr xmlns:wp14="http://schemas.microsoft.com/office/word/2010/wordml" w14:paraId="19C6F480" wp14:textId="77777777">
        <w:trPr/>
        <w:tc>
          <w:tcPr>
            <w:tcW w:w="415" w:type="dxa"/>
            <w:tcBorders/>
            <w:shd w:val="clear" w:fill="auto"/>
          </w:tcPr>
          <w:p w14:paraId="42AFC42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09C935E5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7.  Образование централизованных государств  в Западной Европе в XI—XV вв.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 ч</w:t>
            </w:r>
          </w:p>
        </w:tc>
      </w:tr>
      <w:tr xmlns:wp14="http://schemas.microsoft.com/office/word/2010/wordml" w14:paraId="058A28EB" wp14:textId="77777777">
        <w:trPr/>
        <w:tc>
          <w:tcPr>
            <w:tcW w:w="415" w:type="dxa"/>
            <w:tcBorders/>
            <w:shd w:val="clear" w:fill="auto"/>
          </w:tcPr>
          <w:p w14:paraId="111B77A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86" w:type="dxa"/>
            <w:tcBorders/>
            <w:shd w:val="clear" w:fill="auto"/>
          </w:tcPr>
          <w:p w14:paraId="6B88462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Как происходило объединение Франции.</w:t>
            </w:r>
          </w:p>
        </w:tc>
        <w:tc>
          <w:tcPr>
            <w:tcW w:w="426" w:type="dxa"/>
            <w:tcBorders/>
            <w:shd w:val="clear" w:fill="auto"/>
          </w:tcPr>
          <w:p w14:paraId="4CF4B1B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271CA72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F089ED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14F9A63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Обсуждать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группах состояние экономики страны, его социальные эффекты. </w:t>
            </w:r>
          </w:p>
          <w:p w14:paraId="6E5BB75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причины ослабления крепостничества, осво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бождения городов от сеньоров, укрепления центральной власти короля. </w:t>
            </w:r>
          </w:p>
          <w:p w14:paraId="36E095E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Отбирать </w:t>
            </w:r>
            <w:r>
              <w:rPr>
                <w:rFonts w:ascii="Times New Roman" w:hAnsi="Times New Roman"/>
                <w:sz w:val="18"/>
                <w:szCs w:val="18"/>
              </w:rPr>
              <w:t>мате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риал для сообщений о Филиппе II Августе, Филиппе IV Красивом и папе римском Бонифации VIII (по выбору). </w:t>
            </w:r>
          </w:p>
          <w:p w14:paraId="6ABB7ED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>
              <w:rPr>
                <w:rFonts w:ascii="Times New Roman" w:hAnsi="Times New Roman"/>
                <w:sz w:val="18"/>
                <w:szCs w:val="18"/>
              </w:rPr>
              <w:t>во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просы и задания (п. 4 «Генеральные штаты») для дальнейшей совместной работы в группах учащихся.</w:t>
            </w:r>
          </w:p>
        </w:tc>
        <w:tc>
          <w:tcPr>
            <w:tcW w:w="1134" w:type="dxa"/>
            <w:tcBorders/>
            <w:shd w:val="clear" w:fill="auto"/>
          </w:tcPr>
          <w:p w14:paraId="4820B59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486AA59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5FBE423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0BF1949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 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денежный оброк, средние слои, Генеральные штаты, парламент, сословно- представительная 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нархия.</w:t>
            </w:r>
          </w:p>
          <w:p w14:paraId="23795B3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называть </w:t>
            </w:r>
            <w:r>
              <w:rPr>
                <w:rFonts w:ascii="Times New Roman" w:hAnsi="Times New Roman"/>
                <w:sz w:val="18"/>
                <w:szCs w:val="18"/>
              </w:rPr>
              <w:t>группы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населения, ко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торые выступали за усиление королев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ской власти; объяснять причины, по которым крестьяне не приглаша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лись к участию в работе Генеральных штатов</w:t>
            </w:r>
          </w:p>
          <w:p w14:paraId="5011F98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ность выполнения действия. </w:t>
            </w:r>
          </w:p>
          <w:p w14:paraId="39B71F5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познавательную цель, используют общие приёмы решения поставленных задач.</w:t>
            </w:r>
          </w:p>
          <w:p w14:paraId="679129E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0A625D7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рожелательность и эмоционально- нравственную отзывчивость, эмпатию, как</w:t>
            </w:r>
          </w:p>
          <w:p w14:paraId="1EF90E0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 им 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2D3F0BE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514FDA2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18, вопр.с.158, записи в тетради</w:t>
            </w:r>
          </w:p>
        </w:tc>
      </w:tr>
      <w:tr xmlns:wp14="http://schemas.microsoft.com/office/word/2010/wordml" w14:paraId="4CAD607F" wp14:textId="77777777">
        <w:trPr/>
        <w:tc>
          <w:tcPr>
            <w:tcW w:w="415" w:type="dxa"/>
            <w:tcBorders/>
            <w:shd w:val="clear" w:fill="auto"/>
          </w:tcPr>
          <w:p w14:paraId="526D80A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86" w:type="dxa"/>
            <w:tcBorders/>
            <w:shd w:val="clear" w:fill="auto"/>
          </w:tcPr>
          <w:p w14:paraId="35E5764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Что англичане считают началом своих свобод.</w:t>
            </w:r>
          </w:p>
        </w:tc>
        <w:tc>
          <w:tcPr>
            <w:tcW w:w="426" w:type="dxa"/>
            <w:tcBorders/>
            <w:shd w:val="clear" w:fill="auto"/>
          </w:tcPr>
          <w:p w14:paraId="463A60A7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75CF431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6CEA0B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6647FCEF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о причинах утверждения нормандской династии на английском тро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не. </w:t>
            </w:r>
          </w:p>
          <w:p w14:paraId="6F075EF0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Группировать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материал параграфа с целью анализа методов управления страной Вильгельмом Завоевателем. </w:t>
            </w:r>
          </w:p>
          <w:p w14:paraId="3CA8469E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Выявлять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новизну реформ Генриха II Плантагенета. </w:t>
            </w:r>
          </w:p>
          <w:p w14:paraId="784D4C8E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причины появления Великой хартии воль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ностей и её значение для развития страны. </w:t>
            </w:r>
          </w:p>
          <w:p w14:paraId="6A77D2E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Характеризовать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парламент с позиции со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словного представительства</w:t>
            </w:r>
          </w:p>
        </w:tc>
        <w:tc>
          <w:tcPr>
            <w:tcW w:w="1134" w:type="dxa"/>
            <w:tcBorders/>
            <w:shd w:val="clear" w:fill="auto"/>
          </w:tcPr>
          <w:p w14:paraId="14CA23A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3781A2DD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3CB648E9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3382080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суд присяж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ных, хартия, реформы, верхняя и нижняя пала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та парламента.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фрагмента историче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ского источника, аргументировано объяс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нять, почему англичане считают Великую хар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тию вольностей нача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лом своих свобод</w:t>
            </w:r>
          </w:p>
          <w:p w14:paraId="74D87BB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нимают предложения и оценку учи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телей, товарищей, родителей и других людей.</w:t>
            </w:r>
          </w:p>
          <w:p w14:paraId="05087DB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14:paraId="1BE1DCA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</w:p>
          <w:p w14:paraId="617855F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</w:t>
            </w:r>
          </w:p>
          <w:p w14:paraId="0668ABA5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 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ванную оценку своих успехов в учебе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0C178E9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452FC13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19, вопр. с. 166</w:t>
            </w:r>
          </w:p>
        </w:tc>
      </w:tr>
      <w:tr xmlns:wp14="http://schemas.microsoft.com/office/word/2010/wordml" w14:paraId="05E71C4F" wp14:textId="77777777">
        <w:trPr/>
        <w:tc>
          <w:tcPr>
            <w:tcW w:w="415" w:type="dxa"/>
            <w:tcBorders/>
            <w:shd w:val="clear" w:fill="auto"/>
          </w:tcPr>
          <w:p w14:paraId="2847A63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86" w:type="dxa"/>
            <w:tcBorders/>
            <w:shd w:val="clear" w:fill="auto"/>
          </w:tcPr>
          <w:p w14:paraId="4DF652F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Столетняя война.</w:t>
            </w:r>
          </w:p>
        </w:tc>
        <w:tc>
          <w:tcPr>
            <w:tcW w:w="426" w:type="dxa"/>
            <w:tcBorders/>
            <w:shd w:val="clear" w:fill="auto"/>
          </w:tcPr>
          <w:p w14:paraId="5290AB1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3C0395D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BA358F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изучениянового материала</w:t>
            </w:r>
          </w:p>
        </w:tc>
        <w:tc>
          <w:tcPr>
            <w:tcW w:w="2410" w:type="dxa"/>
            <w:tcBorders/>
            <w:shd w:val="clear" w:fill="auto"/>
          </w:tcPr>
          <w:p w14:paraId="611DFE93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Находить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показывать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на карте основные места военных сражений. </w:t>
            </w:r>
          </w:p>
          <w:p w14:paraId="5E5E5B5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Логично рассказы</w:t>
              <w:softHyphen/>
            </w:r>
            <w:r>
              <w:rPr>
                <w:b/>
                <w:sz w:val="18"/>
                <w:szCs w:val="18"/>
              </w:rPr>
              <w:t>вать</w:t>
            </w:r>
            <w:r>
              <w:rPr>
                <w:sz w:val="18"/>
                <w:szCs w:val="18"/>
              </w:rPr>
              <w:t xml:space="preserve"> о причинах войны, готовности сторон, основных этапах. </w:t>
            </w: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доклад о под</w:t>
              <w:softHyphen/>
            </w:r>
            <w:r>
              <w:rPr>
                <w:sz w:val="18"/>
                <w:szCs w:val="18"/>
              </w:rPr>
              <w:t xml:space="preserve">виге Жанны д'Арк. </w:t>
            </w:r>
            <w:r>
              <w:rPr>
                <w:b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>роль города Орлеана в военномпротивостоянии</w:t>
            </w:r>
          </w:p>
        </w:tc>
        <w:tc>
          <w:tcPr>
            <w:tcW w:w="1134" w:type="dxa"/>
            <w:tcBorders/>
            <w:shd w:val="clear" w:fill="auto"/>
          </w:tcPr>
          <w:p w14:paraId="5F5535F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0EC64811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783829E1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Отрывок из фильма «Жанна д Арк»(Л.Собески)</w:t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5D72C74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партизанская война.</w:t>
            </w:r>
          </w:p>
          <w:p w14:paraId="2D836E7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причины, важнейшие битвы и итоги Столет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ней войны; давать лич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ностную характеристи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ку Жанны д'Арк</w:t>
            </w:r>
          </w:p>
          <w:p w14:paraId="10C0BEA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ляют план и алгоритм действий.</w:t>
            </w:r>
          </w:p>
          <w:p w14:paraId="69BFF69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тельную цель, используют общие приёмы решения задач. </w:t>
            </w:r>
          </w:p>
          <w:p w14:paraId="08B2E85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3254BC2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 w14:paraId="1C84D65A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48A3916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  <w:t>Сочинение о Жанне д Арк</w:t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789A17E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 xml:space="preserve">П. 20, карта , записи в тетради, </w:t>
            </w:r>
          </w:p>
        </w:tc>
      </w:tr>
      <w:tr xmlns:wp14="http://schemas.microsoft.com/office/word/2010/wordml" w14:paraId="21CBE1C6" wp14:textId="77777777">
        <w:trPr/>
        <w:tc>
          <w:tcPr>
            <w:tcW w:w="415" w:type="dxa"/>
            <w:tcBorders/>
            <w:shd w:val="clear" w:fill="auto"/>
          </w:tcPr>
          <w:p w14:paraId="5007C90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86" w:type="dxa"/>
            <w:tcBorders/>
            <w:shd w:val="clear" w:fill="auto"/>
          </w:tcPr>
          <w:p w14:paraId="3941810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426" w:type="dxa"/>
            <w:tcBorders/>
            <w:shd w:val="clear" w:fill="auto"/>
          </w:tcPr>
          <w:p w14:paraId="3B653F2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651E959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874A7C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51CF8D14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Рассказывать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о последствиях Столетней войны для Франции</w:t>
            </w:r>
            <w:r>
              <w:rPr>
                <w:rFonts w:ascii="Times New Roman" w:hAnsi="Times New Roman" w:eastAsia="Times New Roman"/>
                <w:b/>
                <w:bCs/>
                <w:sz w:val="18"/>
                <w:szCs w:val="18"/>
              </w:rPr>
              <w:t xml:space="preserve"> и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Англии. </w:t>
            </w:r>
          </w:p>
          <w:p w14:paraId="37CB2F4A" wp14:textId="77777777">
            <w:pPr>
              <w:pStyle w:val="NoSpacing"/>
              <w:spacing w:before="0" w:after="0" w:line="240" w:lineRule="auto"/>
              <w:rPr>
                <w:rFonts w:ascii="Times New Roman" w:hAnsi="Times New Roman" w:eastAsia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Выделять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особенности завершения процесса объедине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ния Франции.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сущность единой централизованной власти в французском государстве. </w:t>
            </w:r>
          </w:p>
          <w:p w14:paraId="51FF4C2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Анализировать </w:t>
            </w:r>
            <w:r>
              <w:rPr>
                <w:sz w:val="18"/>
                <w:szCs w:val="18"/>
              </w:rPr>
              <w:t>процессы объединения в Англии и Франции.</w:t>
            </w:r>
          </w:p>
        </w:tc>
        <w:tc>
          <w:tcPr>
            <w:tcW w:w="1134" w:type="dxa"/>
            <w:tcBorders/>
            <w:shd w:val="clear" w:fill="auto"/>
          </w:tcPr>
          <w:p w14:paraId="05D13BB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3AB161D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269E314A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375D1A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централизо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ванное государство, диалект.</w:t>
            </w:r>
          </w:p>
          <w:p w14:paraId="55C54BB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цели, средства и итоги борьбы королей Людови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 XI и Карла Смелого,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давать их личностную характеристику</w:t>
            </w:r>
          </w:p>
          <w:p w14:paraId="6ECC0F0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але в сотрудничестве с учителем.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при решении проблемы.</w:t>
            </w:r>
          </w:p>
          <w:p w14:paraId="44A672D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тивность во взаимодействии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ре</w:t>
              <w:softHyphen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шения коммуникативных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познава</w:t>
              <w:softHyphen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задач (задают вопросы, формулируют свои затруднения, предлагают помощь и сотрудниче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ство)</w:t>
            </w:r>
          </w:p>
          <w:p w14:paraId="7FA1E32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473413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6AB8A46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21, сравнительная таблица в тетради</w:t>
            </w:r>
          </w:p>
        </w:tc>
      </w:tr>
      <w:tr xmlns:wp14="http://schemas.microsoft.com/office/word/2010/wordml" w14:paraId="6FB7A9D9" wp14:textId="77777777">
        <w:trPr/>
        <w:tc>
          <w:tcPr>
            <w:tcW w:w="415" w:type="dxa"/>
            <w:tcBorders/>
            <w:shd w:val="clear" w:fill="auto"/>
          </w:tcPr>
          <w:p w14:paraId="7B56821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86" w:type="dxa"/>
            <w:tcBorders/>
            <w:shd w:val="clear" w:fill="auto"/>
          </w:tcPr>
          <w:p w14:paraId="1D778B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426" w:type="dxa"/>
            <w:tcBorders/>
            <w:shd w:val="clear" w:fill="auto"/>
          </w:tcPr>
          <w:p w14:paraId="4C471D7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42EF208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150D16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0381682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>
              <w:rPr>
                <w:rFonts w:ascii="Times New Roman" w:hAnsi="Times New Roman"/>
                <w:sz w:val="18"/>
                <w:szCs w:val="18"/>
              </w:rPr>
              <w:t>на карте Пиренейский полу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остров и расположенные на нём государ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ства. </w:t>
            </w:r>
          </w:p>
          <w:p w14:paraId="043C1BB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причины и особенности Реконкисты. </w:t>
            </w:r>
          </w:p>
          <w:p w14:paraId="217AA1B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Характеризовать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сословно-монархические централизованные государства Пиренейского полуострова. </w:t>
            </w:r>
          </w:p>
          <w:p w14:paraId="6E0B771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>
              <w:rPr>
                <w:rFonts w:ascii="Times New Roman" w:hAnsi="Times New Roman"/>
                <w:sz w:val="18"/>
                <w:szCs w:val="18"/>
              </w:rPr>
              <w:t>кор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тесы с Генеральными штатами во Франции, парламентом в Англии.</w:t>
            </w:r>
          </w:p>
          <w:p w14:paraId="7B40C95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0568FEF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03066B39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4B4D7232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D97D24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Реконкиста, аутодафе.</w:t>
            </w:r>
          </w:p>
          <w:p w14:paraId="5689213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слои населения Испа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нии, участвовавшие в Реконкисте, христи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анские государства, возникшие на Пиреней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ском полуострове; </w:t>
            </w:r>
          </w:p>
          <w:p w14:paraId="408C88F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вать оценку политике испанских королей</w:t>
            </w:r>
          </w:p>
          <w:p w14:paraId="46C6B80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лизации, в том числе во внутреннем плане.</w:t>
            </w:r>
          </w:p>
          <w:p w14:paraId="13B5516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цели и проблему урока; осознанно и произвольно строят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пользуют речевые средства для эф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фективного решения разнообразных коммуникативных задач</w:t>
            </w:r>
          </w:p>
          <w:p w14:paraId="7DBE729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внутреннюю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зицию обучающе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разовательному процессу; пони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мают необходи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мость учения, выраженную в преобладании учебно-познава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мотивов и предпочтении социального спо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 оценки знаний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2093CA6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7B1B5FD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22, вопр. с .190</w:t>
            </w:r>
          </w:p>
        </w:tc>
      </w:tr>
      <w:tr xmlns:wp14="http://schemas.microsoft.com/office/word/2010/wordml" w14:paraId="2CDC372A" wp14:textId="77777777">
        <w:trPr/>
        <w:tc>
          <w:tcPr>
            <w:tcW w:w="415" w:type="dxa"/>
            <w:tcBorders/>
            <w:shd w:val="clear" w:fill="auto"/>
          </w:tcPr>
          <w:p w14:paraId="44C2641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86" w:type="dxa"/>
            <w:tcBorders/>
            <w:shd w:val="clear" w:fill="auto"/>
          </w:tcPr>
          <w:p w14:paraId="3F2F4C14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>Германия и Италия в 12-15 веках. Усиление власти князей в Германии. Расцвет итальянских городов</w:t>
            </w:r>
          </w:p>
        </w:tc>
        <w:tc>
          <w:tcPr>
            <w:tcW w:w="426" w:type="dxa"/>
            <w:tcBorders/>
            <w:shd w:val="clear" w:fill="auto"/>
          </w:tcPr>
          <w:p w14:paraId="6755F7D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2503B19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880B81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410" w:type="dxa"/>
            <w:tcBorders/>
            <w:shd w:val="clear" w:fill="auto"/>
          </w:tcPr>
          <w:p w14:paraId="14AC825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Находить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стоположение страны, отдельных её частей.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особенности процесса образова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самостоятельных централизованных го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сударств в Германии. </w:t>
            </w:r>
          </w:p>
          <w:p w14:paraId="2230EBD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яние страны с появлением Золотой буллы. </w:t>
            </w:r>
          </w:p>
          <w:p w14:paraId="13EC912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причины ослабления император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ской власти.</w:t>
            </w:r>
          </w:p>
          <w:p w14:paraId="3828874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3240907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20BD9A1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C4C1F3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булла.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объяснять причины раздробленно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Германии и анали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зировать обстоятельст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ва, ставшие причиной упадка власти импера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торов</w:t>
            </w:r>
          </w:p>
          <w:p w14:paraId="78B4DE2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результата, составляют план и определяют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следовательность действий.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 сотрудничества с партнёром</w:t>
            </w:r>
          </w:p>
          <w:p w14:paraId="01F2486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чивые эстетиче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ские предпочте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и ориентации на искусство, как значимую сферу человеческой жизни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0C136CF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67F35F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23, вопр. с. 197</w:t>
            </w:r>
          </w:p>
        </w:tc>
      </w:tr>
      <w:tr xmlns:wp14="http://schemas.microsoft.com/office/word/2010/wordml" w14:paraId="3E8E0134" wp14:textId="77777777">
        <w:trPr/>
        <w:tc>
          <w:tcPr>
            <w:tcW w:w="415" w:type="dxa"/>
            <w:tcBorders/>
            <w:shd w:val="clear" w:fill="auto"/>
          </w:tcPr>
          <w:p w14:paraId="0A392C6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286" w:type="dxa"/>
            <w:tcBorders/>
            <w:shd w:val="clear" w:fill="auto"/>
          </w:tcPr>
          <w:p w14:paraId="346913FB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8. Славянские государства и Византия в 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XIV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val="en-US" w:eastAsia="ru-RU"/>
              </w:rPr>
              <w:t>XV</w:t>
            </w: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 веках </w:t>
            </w:r>
          </w:p>
        </w:tc>
        <w:tc>
          <w:tcPr>
            <w:tcW w:w="426" w:type="dxa"/>
            <w:tcBorders/>
            <w:shd w:val="clear" w:fill="auto"/>
          </w:tcPr>
          <w:p w14:paraId="39A728A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b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/>
            <w:shd w:val="clear" w:fill="auto"/>
          </w:tcPr>
          <w:p w14:paraId="290583F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2332" w:type="dxa"/>
            <w:gridSpan w:val="11"/>
            <w:tcBorders/>
            <w:shd w:val="clear" w:fill="auto"/>
          </w:tcPr>
          <w:p w14:paraId="68F21D9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</w:tr>
      <w:tr xmlns:wp14="http://schemas.microsoft.com/office/word/2010/wordml" w14:paraId="562824E4" wp14:textId="77777777">
        <w:trPr/>
        <w:tc>
          <w:tcPr>
            <w:tcW w:w="415" w:type="dxa"/>
            <w:tcBorders/>
            <w:shd w:val="clear" w:fill="auto"/>
          </w:tcPr>
          <w:p w14:paraId="72E4F76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86" w:type="dxa"/>
            <w:tcBorders/>
            <w:shd w:val="clear" w:fill="auto"/>
          </w:tcPr>
          <w:p w14:paraId="714D3566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Гуситское движение в Чехии</w:t>
            </w:r>
          </w:p>
        </w:tc>
        <w:tc>
          <w:tcPr>
            <w:tcW w:w="426" w:type="dxa"/>
            <w:tcBorders/>
            <w:shd w:val="clear" w:fill="auto"/>
          </w:tcPr>
          <w:p w14:paraId="3B00C05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13C326F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853B8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tcBorders/>
            <w:shd w:val="clear" w:fill="auto"/>
          </w:tcPr>
          <w:p w14:paraId="6AD94B8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Характеризовать Чехию в XIV в.</w:t>
            </w:r>
          </w:p>
          <w:p w14:paraId="5AB3429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Рассказы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вать об отношении общества к католической церкви. </w:t>
            </w:r>
          </w:p>
          <w:p w14:paraId="0292704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Выделять главное в информации о Яне Гусе. </w:t>
            </w:r>
          </w:p>
          <w:p w14:paraId="27E089B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Оценивать поступки Яна Гуса, его последователей и Яна Жижки. </w:t>
            </w:r>
          </w:p>
          <w:p w14:paraId="69B9137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Называть итоги и последствия гуситского движения.</w:t>
            </w:r>
          </w:p>
          <w:p w14:paraId="5012523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3B731D10" wp14:textId="77777777">
            <w:pPr>
              <w:pStyle w:val="Western"/>
              <w:spacing w:before="0" w:after="0" w:line="240" w:lineRule="auto"/>
              <w:jc w:val="both"/>
              <w:rPr>
                <w:rFonts w:eastAsia="Calibri"/>
                <w:color w:val="auto"/>
                <w:sz w:val="18"/>
                <w:szCs w:val="18"/>
                <w:lang w:eastAsia="ar-SA"/>
              </w:rPr>
            </w:pPr>
            <w:r>
              <w:rPr>
                <w:rFonts w:eastAsia="Calibri"/>
                <w:color w:val="auto"/>
                <w:sz w:val="18"/>
                <w:szCs w:val="18"/>
                <w:lang w:eastAsia="ar-SA"/>
              </w:rPr>
              <w:t>Учебник, рабочая тетрадь, тетрадь,  ручка, карандаш, мультимедийное оборудованиекарта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5A25747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7F3E3E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гуситы, уме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ренные, табориты, сейм.</w:t>
            </w:r>
          </w:p>
          <w:p w14:paraId="0496CA7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причины, по которым Ян Гус критиковал 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толическую церковь; анализировать причины побед гуситов и опре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делять причины их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ражения и итоги гусит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ского движения</w:t>
            </w:r>
          </w:p>
          <w:p w14:paraId="040894C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МРегулятивные: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ализации, оценивают правильность выполнения действия. </w:t>
            </w:r>
          </w:p>
          <w:p w14:paraId="28774E7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Познавательные: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поставленных задач.</w:t>
            </w:r>
          </w:p>
          <w:p w14:paraId="5519904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Коммуникативные: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6C8C998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09B8D95D" wp14:textId="77777777">
            <w:pPr>
              <w:pStyle w:val="Western"/>
              <w:spacing w:before="0" w:after="0" w:line="240" w:lineRule="auto"/>
              <w:jc w:val="both"/>
              <w:rPr>
                <w:rFonts w:eastAsia="Calibri"/>
                <w:color w:val="auto"/>
                <w:sz w:val="18"/>
                <w:szCs w:val="18"/>
                <w:lang w:eastAsia="ar-SA"/>
              </w:rPr>
            </w:pPr>
            <w:r>
              <w:rPr>
                <w:rFonts w:eastAsia="Calibri"/>
                <w:color w:val="auto"/>
                <w:sz w:val="18"/>
                <w:szCs w:val="18"/>
                <w:lang w:eastAsia="ar-SA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3588D4F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24, вопр. с.  207</w:t>
            </w:r>
          </w:p>
        </w:tc>
      </w:tr>
      <w:tr xmlns:wp14="http://schemas.microsoft.com/office/word/2010/wordml" w14:paraId="24C1AF00" wp14:textId="77777777">
        <w:trPr/>
        <w:tc>
          <w:tcPr>
            <w:tcW w:w="415" w:type="dxa"/>
            <w:tcBorders/>
            <w:shd w:val="clear" w:fill="auto"/>
          </w:tcPr>
          <w:p w14:paraId="1D8EB8E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86" w:type="dxa"/>
            <w:tcBorders/>
            <w:shd w:val="clear" w:fill="auto"/>
          </w:tcPr>
          <w:p w14:paraId="09826051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Завоевание турками - османами Бал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канского по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луострова</w:t>
            </w:r>
          </w:p>
        </w:tc>
        <w:tc>
          <w:tcPr>
            <w:tcW w:w="426" w:type="dxa"/>
            <w:tcBorders/>
            <w:shd w:val="clear" w:fill="auto"/>
          </w:tcPr>
          <w:p w14:paraId="48A99A3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78BEFD2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366553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7407311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Научатся определять термины: турки-османы. </w:t>
            </w:r>
          </w:p>
          <w:p w14:paraId="5FDBA92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 падения Ви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зантийской империи и последствия осман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ского завоевания</w:t>
            </w:r>
          </w:p>
        </w:tc>
        <w:tc>
          <w:tcPr>
            <w:tcW w:w="1134" w:type="dxa"/>
            <w:tcBorders/>
            <w:shd w:val="clear" w:fill="auto"/>
          </w:tcPr>
          <w:p w14:paraId="18B956E4" wp14:textId="77777777">
            <w:pPr>
              <w:pStyle w:val="Western"/>
              <w:spacing w:before="0" w:after="0" w:line="240" w:lineRule="auto"/>
              <w:jc w:val="both"/>
              <w:rPr>
                <w:rFonts w:eastAsia="Calibri"/>
                <w:color w:val="auto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27A76422" wp14:textId="77777777">
            <w:pPr>
              <w:pStyle w:val="Western"/>
              <w:spacing w:before="0" w:after="0" w:line="240" w:lineRule="auto"/>
              <w:jc w:val="both"/>
              <w:rPr>
                <w:rFonts w:eastAsia="Calibri"/>
                <w:color w:val="auto"/>
                <w:sz w:val="18"/>
                <w:szCs w:val="18"/>
                <w:lang w:eastAsia="ar-SA"/>
              </w:rPr>
            </w:pPr>
            <w:r>
              <w:rPr>
                <w:rFonts w:eastAsia="Calibri"/>
                <w:color w:val="auto"/>
                <w:sz w:val="18"/>
                <w:szCs w:val="18"/>
                <w:lang w:eastAsia="ar-SA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6B6D05F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ПРегулятивные: адекватно воспри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нимают предложения и оценку учи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телей, товарищей, родителей и дру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гих людей.</w:t>
            </w:r>
          </w:p>
          <w:p w14:paraId="4CC961B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Познавательные: выбирают наибо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лее эффективные способы решения задач, контролируют и оценивают процесс и результат деятельности. Коммуникативные: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</w:t>
            </w:r>
          </w:p>
          <w:p w14:paraId="171F7F3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ванную оценку своих успехов и неуспехов в учебе</w:t>
            </w:r>
          </w:p>
          <w:p w14:paraId="34711BE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ЛНаходить и показывать на карте Балкан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ский полуостров, Болгарское царство, Сер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бию, государство османов и другие страны. </w:t>
            </w:r>
          </w:p>
          <w:p w14:paraId="4838D28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Объяснять, почему болгары не смогли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хранить свободу и независимость. </w:t>
            </w:r>
          </w:p>
          <w:p w14:paraId="56258BF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Указывать причины усиления османов. </w:t>
            </w:r>
          </w:p>
          <w:p w14:paraId="201368F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Называть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следствия падения Византии. </w:t>
            </w:r>
          </w:p>
          <w:p w14:paraId="5CF3B3B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Выполнять са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мостоятельную работу с опорой на содержа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изученной главы учебника.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49206A8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FBA43B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25, вопр. с. 213</w:t>
            </w:r>
          </w:p>
        </w:tc>
      </w:tr>
      <w:tr xmlns:wp14="http://schemas.microsoft.com/office/word/2010/wordml" w14:paraId="199C431C" wp14:textId="77777777">
        <w:trPr/>
        <w:tc>
          <w:tcPr>
            <w:tcW w:w="415" w:type="dxa"/>
            <w:tcBorders/>
            <w:shd w:val="clear" w:fill="auto"/>
          </w:tcPr>
          <w:p w14:paraId="67B7A70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286" w:type="dxa"/>
            <w:tcBorders/>
            <w:shd w:val="clear" w:fill="auto"/>
          </w:tcPr>
          <w:p w14:paraId="7BF977B0" wp14:textId="77777777">
            <w:pPr>
              <w:pStyle w:val="Normal"/>
              <w:spacing w:before="0" w:after="0" w:line="240" w:lineRule="auto"/>
              <w:ind w:left="-84" w:hanging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9. Культура Западной Европы в Средние века </w:t>
            </w:r>
          </w:p>
        </w:tc>
        <w:tc>
          <w:tcPr>
            <w:tcW w:w="426" w:type="dxa"/>
            <w:tcBorders/>
            <w:shd w:val="clear" w:fill="auto"/>
          </w:tcPr>
          <w:p w14:paraId="18B4C29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6" w:type="dxa"/>
            <w:tcBorders/>
            <w:shd w:val="clear" w:fill="auto"/>
          </w:tcPr>
          <w:p w14:paraId="71887C7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B7FD67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tcBorders/>
            <w:shd w:val="clear" w:fill="auto"/>
          </w:tcPr>
          <w:p w14:paraId="38D6B9B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22F860B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52" w:type="dxa"/>
            <w:tcBorders/>
            <w:shd w:val="clear" w:fill="auto"/>
          </w:tcPr>
          <w:p w14:paraId="698536F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37" w:type="dxa"/>
            <w:tcBorders/>
            <w:shd w:val="clear" w:fill="auto"/>
          </w:tcPr>
          <w:p w14:paraId="7BC1BAF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43" w:type="dxa"/>
            <w:tcBorders/>
            <w:shd w:val="clear" w:fill="auto"/>
          </w:tcPr>
          <w:p w14:paraId="61C988F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2" w:type="dxa"/>
            <w:gridSpan w:val="2"/>
            <w:tcBorders/>
            <w:shd w:val="clear" w:fill="auto"/>
          </w:tcPr>
          <w:p w14:paraId="3B22BB7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44" w:type="dxa"/>
            <w:gridSpan w:val="2"/>
            <w:tcBorders/>
            <w:shd w:val="clear" w:fill="auto"/>
          </w:tcPr>
          <w:p w14:paraId="17B246D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8" w:type="dxa"/>
            <w:tcBorders/>
            <w:shd w:val="clear" w:fill="auto"/>
          </w:tcPr>
          <w:p w14:paraId="6BF89DA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</w:tr>
      <w:tr xmlns:wp14="http://schemas.microsoft.com/office/word/2010/wordml" w14:paraId="1365924F" wp14:textId="77777777">
        <w:trPr/>
        <w:tc>
          <w:tcPr>
            <w:tcW w:w="415" w:type="dxa"/>
            <w:tcBorders/>
            <w:shd w:val="clear" w:fill="auto"/>
          </w:tcPr>
          <w:p w14:paraId="4BFDD70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86" w:type="dxa"/>
            <w:tcBorders/>
            <w:shd w:val="clear" w:fill="auto"/>
          </w:tcPr>
          <w:p w14:paraId="7024FA1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Образование и философия, литература, искусство</w:t>
            </w:r>
          </w:p>
        </w:tc>
        <w:tc>
          <w:tcPr>
            <w:tcW w:w="426" w:type="dxa"/>
            <w:tcBorders/>
            <w:shd w:val="clear" w:fill="auto"/>
          </w:tcPr>
          <w:p w14:paraId="2695D36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5C3E0E7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4DB41B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1BBF961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>причины изменения представ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лений у средневекового европейца о мире. </w:t>
            </w:r>
          </w:p>
          <w:p w14:paraId="76EF69C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значение понятия «корпоративное общество». </w:t>
            </w:r>
          </w:p>
          <w:p w14:paraId="4A77553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Находить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аргументы или опровер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жения существования корпоративной культу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ры. </w:t>
            </w:r>
          </w:p>
          <w:p w14:paraId="7D3550E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Излагать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смысл дискуссии о соотноше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нии веры и разума в христианском учении. </w:t>
            </w:r>
          </w:p>
          <w:p w14:paraId="206AE1F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образование и его роль в средне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вековых городах.</w:t>
            </w:r>
          </w:p>
          <w:p w14:paraId="6AA865D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рассказ-экскурсию по памят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никам искусства. </w:t>
            </w:r>
          </w:p>
        </w:tc>
        <w:tc>
          <w:tcPr>
            <w:tcW w:w="1134" w:type="dxa"/>
            <w:tcBorders/>
            <w:shd w:val="clear" w:fill="auto"/>
          </w:tcPr>
          <w:p w14:paraId="4570EDD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6F0915F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66A1FAB9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5E8A6DD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корпорации, университет, декан, ректор, магистры, дис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путы, схоластика, трубодуры, труверы, мин-низингеры, ваганты, готика.</w:t>
            </w:r>
          </w:p>
          <w:p w14:paraId="1A24D9A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выдающихся деятелей культуры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XI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вв., основные жанры лите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ратуры, особенности изобразительного 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кусства и архитектуры</w:t>
            </w:r>
          </w:p>
          <w:p w14:paraId="68AFA48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ляют план и алгоритм действий. </w:t>
            </w:r>
          </w:p>
          <w:p w14:paraId="6C18329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тельную цель, используют общие приёмы решения задач. </w:t>
            </w:r>
          </w:p>
          <w:p w14:paraId="3B9DF35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ния, в том числе не совпадающих с их собственной, и ориентируются на позицию партнёра в общении и взаимодействии. </w:t>
            </w:r>
          </w:p>
          <w:p w14:paraId="796F560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76BB753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3031CB6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27-28, таблица в тетради</w:t>
            </w:r>
          </w:p>
        </w:tc>
      </w:tr>
      <w:tr xmlns:wp14="http://schemas.microsoft.com/office/word/2010/wordml" w14:paraId="1D60C3DB" wp14:textId="77777777">
        <w:trPr/>
        <w:tc>
          <w:tcPr>
            <w:tcW w:w="415" w:type="dxa"/>
            <w:tcBorders/>
            <w:shd w:val="clear" w:fill="auto"/>
          </w:tcPr>
          <w:p w14:paraId="3633465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86" w:type="dxa"/>
            <w:tcBorders/>
            <w:shd w:val="clear" w:fill="auto"/>
          </w:tcPr>
          <w:p w14:paraId="67902C6E" wp14:textId="77777777">
            <w:pPr>
              <w:pStyle w:val="NoSpacing"/>
              <w:spacing w:before="0" w:after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Культура Ран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него Возрож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дения. Науч</w:t>
              <w:softHyphen/>
            </w: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ные открытия и изобретения</w:t>
            </w:r>
          </w:p>
          <w:p w14:paraId="513DA1E0" wp14:textId="77777777">
            <w:pPr>
              <w:pStyle w:val="Normal"/>
              <w:spacing w:before="0" w:after="0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426" w:type="dxa"/>
            <w:tcBorders/>
            <w:shd w:val="clear" w:fill="auto"/>
          </w:tcPr>
          <w:p w14:paraId="1DF2487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75CAC6F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E01BF1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084D995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>
              <w:rPr>
                <w:rFonts w:ascii="Times New Roman" w:hAnsi="Times New Roman"/>
                <w:sz w:val="18"/>
                <w:szCs w:val="18"/>
              </w:rPr>
              <w:t>рассказ-описание по карти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художника. </w:t>
            </w:r>
          </w:p>
          <w:p w14:paraId="7A4FF5D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значение поня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тий: гуманизм, гуманисты, Возрождение. </w:t>
            </w:r>
          </w:p>
          <w:p w14:paraId="58CB5CE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>
              <w:rPr>
                <w:rFonts w:ascii="Times New Roman" w:hAnsi="Times New Roman"/>
                <w:sz w:val="18"/>
                <w:szCs w:val="18"/>
              </w:rPr>
              <w:t>мнения об образе нового 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ловека с позиции средневекового человека. </w:t>
            </w:r>
          </w:p>
          <w:p w14:paraId="4F7FBA3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описание образа нового человека с позиции Петрарки.</w:t>
            </w:r>
          </w:p>
          <w:p w14:paraId="215A4A8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>
              <w:rPr>
                <w:rFonts w:ascii="Times New Roman" w:hAnsi="Times New Roman"/>
                <w:sz w:val="18"/>
                <w:szCs w:val="18"/>
              </w:rPr>
              <w:t>, что в XIV в. стали преоб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ладать практические знания. </w:t>
            </w:r>
          </w:p>
        </w:tc>
        <w:tc>
          <w:tcPr>
            <w:tcW w:w="1134" w:type="dxa"/>
            <w:tcBorders/>
            <w:shd w:val="clear" w:fill="auto"/>
          </w:tcPr>
          <w:p w14:paraId="06158DD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152" w:type="dxa"/>
            <w:tcBorders/>
            <w:shd w:val="clear" w:fill="auto"/>
          </w:tcPr>
          <w:p w14:paraId="28E10A2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Презентация по теме урока</w:t>
            </w:r>
          </w:p>
          <w:p w14:paraId="66060428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227D927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Возрождение, гуманисты.</w:t>
            </w:r>
          </w:p>
          <w:p w14:paraId="1C3C2DE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различные подходы (феодальный и гумани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стический) к понятию благородство», основ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ные идеи гуманистов</w:t>
            </w:r>
          </w:p>
          <w:p w14:paraId="3A4B07B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ствляют пошаговый контроль. </w:t>
            </w:r>
          </w:p>
          <w:p w14:paraId="0CBB866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225C0EF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динации различных позиций в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трудничестве, формулируют собст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венное мнение и позицию</w:t>
            </w:r>
          </w:p>
          <w:p w14:paraId="0595B16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ЛВыражают адек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ватное понимание причин успеха/ неуспеха учебной деятельности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1D0656F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3923EBF6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29-30, таблица в тетради</w:t>
            </w:r>
          </w:p>
        </w:tc>
      </w:tr>
      <w:tr xmlns:wp14="http://schemas.microsoft.com/office/word/2010/wordml" w14:paraId="504C94BD" wp14:textId="77777777">
        <w:trPr/>
        <w:tc>
          <w:tcPr>
            <w:tcW w:w="415" w:type="dxa"/>
            <w:tcBorders/>
            <w:shd w:val="clear" w:fill="auto"/>
          </w:tcPr>
          <w:p w14:paraId="7B3760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5460" w:type="dxa"/>
            <w:gridSpan w:val="14"/>
            <w:tcBorders/>
            <w:shd w:val="clear" w:fill="auto"/>
          </w:tcPr>
          <w:p w14:paraId="4B6802B7" wp14:textId="77777777">
            <w:pPr>
              <w:pStyle w:val="Normal"/>
              <w:spacing w:before="0" w:after="0" w:line="240" w:lineRule="auto"/>
              <w:ind w:left="-84" w:hanging="0"/>
              <w:jc w:val="both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b/>
                <w:sz w:val="18"/>
                <w:szCs w:val="18"/>
                <w:lang w:eastAsia="ru-RU"/>
              </w:rPr>
              <w:t xml:space="preserve">Тема 10. Страны Азии, Америки и Африки  в Средние века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4ч</w:t>
            </w:r>
          </w:p>
        </w:tc>
      </w:tr>
      <w:tr xmlns:wp14="http://schemas.microsoft.com/office/word/2010/wordml" w14:paraId="4493515A" wp14:textId="77777777">
        <w:trPr/>
        <w:tc>
          <w:tcPr>
            <w:tcW w:w="415" w:type="dxa"/>
            <w:tcBorders/>
            <w:shd w:val="clear" w:fill="auto"/>
          </w:tcPr>
          <w:p w14:paraId="41C0AA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86" w:type="dxa"/>
            <w:tcBorders/>
            <w:shd w:val="clear" w:fill="auto"/>
          </w:tcPr>
          <w:p w14:paraId="152CAF0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426" w:type="dxa"/>
            <w:tcBorders/>
            <w:shd w:val="clear" w:fill="auto"/>
          </w:tcPr>
          <w:p w14:paraId="428C53B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394798F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51C6C4F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410" w:type="dxa"/>
            <w:tcBorders/>
            <w:shd w:val="clear" w:fill="auto"/>
          </w:tcPr>
          <w:p w14:paraId="2E43B1F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карте 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местоположение Китая. </w:t>
            </w:r>
          </w:p>
          <w:p w14:paraId="252C5ED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дости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жения страны в разные эпохи правления. </w:t>
            </w:r>
          </w:p>
          <w:p w14:paraId="31607DB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восстание Красных повязок. </w:t>
            </w:r>
          </w:p>
          <w:p w14:paraId="342E76E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Обсуждать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достижения культуры и искусства в паре, малой группе. </w:t>
            </w:r>
          </w:p>
          <w:p w14:paraId="7CA9912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сообщение, доклад с помощью электронных и интернет- ресурсов.</w:t>
            </w:r>
          </w:p>
          <w:p w14:paraId="0C067AC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«паспорт» страны: географическое положение, столи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ца, сос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тав населения, религия, управление. </w:t>
            </w:r>
          </w:p>
        </w:tc>
        <w:tc>
          <w:tcPr>
            <w:tcW w:w="1134" w:type="dxa"/>
            <w:tcBorders/>
            <w:shd w:val="clear" w:fill="auto"/>
          </w:tcPr>
          <w:p w14:paraId="014896D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3889A50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4FEC421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Великий шел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ковый путь, раджа, варны.</w:t>
            </w:r>
          </w:p>
          <w:p w14:paraId="0DF70DE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их цивилизаций</w:t>
            </w:r>
          </w:p>
          <w:p w14:paraId="0D3F37A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але в сотрудничестве с учителем. </w:t>
            </w:r>
          </w:p>
          <w:p w14:paraId="1AF5969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при решении проблемы. </w:t>
            </w:r>
          </w:p>
          <w:p w14:paraId="3A2AC9B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чество)</w:t>
            </w:r>
          </w:p>
          <w:p w14:paraId="27953BA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29079D3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6F785E5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31,  таблица с. 264</w:t>
            </w:r>
          </w:p>
        </w:tc>
      </w:tr>
      <w:tr xmlns:wp14="http://schemas.microsoft.com/office/word/2010/wordml" w14:paraId="691601A9" wp14:textId="77777777">
        <w:trPr/>
        <w:tc>
          <w:tcPr>
            <w:tcW w:w="415" w:type="dxa"/>
            <w:tcBorders/>
            <w:shd w:val="clear" w:fill="auto"/>
          </w:tcPr>
          <w:p w14:paraId="57393B2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86" w:type="dxa"/>
            <w:tcBorders/>
            <w:shd w:val="clear" w:fill="auto"/>
          </w:tcPr>
          <w:p w14:paraId="2C66063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Государства и народы Африки и доколумбовой Америки в средние века.</w:t>
            </w:r>
          </w:p>
        </w:tc>
        <w:tc>
          <w:tcPr>
            <w:tcW w:w="426" w:type="dxa"/>
            <w:tcBorders/>
            <w:shd w:val="clear" w:fill="auto"/>
          </w:tcPr>
          <w:p w14:paraId="2C8BB22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17686DC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55CEA4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410" w:type="dxa"/>
            <w:tcBorders/>
            <w:shd w:val="clear" w:fill="auto"/>
          </w:tcPr>
          <w:p w14:paraId="7F90CD1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особенности образа жиз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 африканских народов и их религии.</w:t>
            </w:r>
          </w:p>
          <w:p w14:paraId="44A5351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 устройстве обществ доколумбовой Америки. </w:t>
            </w:r>
          </w:p>
          <w:p w14:paraId="2A933DF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культуру майя ацтеков и инков. </w:t>
            </w:r>
          </w:p>
          <w:p w14:paraId="47EBFD1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уникальность культуры народов доколумбовой Америки.</w:t>
            </w:r>
          </w:p>
          <w:p w14:paraId="27585F0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карте территорию рас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селения народов Центральной Африки. </w:t>
            </w:r>
          </w:p>
          <w:p w14:paraId="1BFAB1C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своеобразие африканской культуры. </w:t>
            </w:r>
          </w:p>
          <w:p w14:paraId="53BD644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65E80CF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карта (см. список карт)</w:t>
            </w:r>
          </w:p>
        </w:tc>
        <w:tc>
          <w:tcPr>
            <w:tcW w:w="1152" w:type="dxa"/>
            <w:tcBorders/>
            <w:shd w:val="clear" w:fill="auto"/>
          </w:tcPr>
          <w:p w14:paraId="1A3FAC4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2A9F0C7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Великий шел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ковый путь, раджа, варны.</w:t>
            </w:r>
          </w:p>
          <w:p w14:paraId="03E47FA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 их цивилизаций</w:t>
            </w:r>
          </w:p>
          <w:p w14:paraId="5BBB767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але в сотрудничестве с учителем. </w:t>
            </w:r>
          </w:p>
          <w:p w14:paraId="2D4F5E9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при решении проблемы. </w:t>
            </w:r>
          </w:p>
          <w:p w14:paraId="7DE11F9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чество)</w:t>
            </w:r>
          </w:p>
          <w:p w14:paraId="5401123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2BBD94B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0882F8D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П. 32, подготовиться к контрольной работе</w:t>
            </w:r>
          </w:p>
        </w:tc>
      </w:tr>
      <w:tr xmlns:wp14="http://schemas.microsoft.com/office/word/2010/wordml" w14:paraId="5AF9C081" wp14:textId="77777777">
        <w:trPr/>
        <w:tc>
          <w:tcPr>
            <w:tcW w:w="415" w:type="dxa"/>
            <w:tcBorders/>
            <w:shd w:val="clear" w:fill="auto"/>
          </w:tcPr>
          <w:p w14:paraId="4B34824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86" w:type="dxa"/>
            <w:tcBorders/>
            <w:shd w:val="clear" w:fill="auto"/>
          </w:tcPr>
          <w:p w14:paraId="0598700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Итоговая контрольная работа по курсу истории средних веков.</w:t>
            </w:r>
          </w:p>
        </w:tc>
        <w:tc>
          <w:tcPr>
            <w:tcW w:w="426" w:type="dxa"/>
            <w:tcBorders/>
            <w:shd w:val="clear" w:fill="auto"/>
          </w:tcPr>
          <w:p w14:paraId="4BCBCC9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5854DE7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2EBAB5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контроля. </w:t>
            </w:r>
          </w:p>
        </w:tc>
        <w:tc>
          <w:tcPr>
            <w:tcW w:w="2410" w:type="dxa"/>
            <w:tcBorders/>
            <w:shd w:val="clear" w:fill="auto"/>
          </w:tcPr>
          <w:p w14:paraId="6CA9FFF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контрольные задания различной степени сложности</w:t>
            </w:r>
          </w:p>
        </w:tc>
        <w:tc>
          <w:tcPr>
            <w:tcW w:w="1134" w:type="dxa"/>
            <w:tcBorders/>
            <w:shd w:val="clear" w:fill="auto"/>
          </w:tcPr>
          <w:p w14:paraId="78A8CA2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Распечатанные тексты контрольной работы (1 и 2 вариант)</w:t>
            </w:r>
          </w:p>
        </w:tc>
        <w:tc>
          <w:tcPr>
            <w:tcW w:w="1152" w:type="dxa"/>
            <w:tcBorders/>
            <w:shd w:val="clear" w:fill="auto"/>
          </w:tcPr>
          <w:p w14:paraId="2CA7ADD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7111FFE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ПНаучатся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ней истории, основные достижения культуры и значение средневеко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вых цивилизаций в истории; рабо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тать с тестовыми мате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риалами</w:t>
            </w:r>
          </w:p>
          <w:p w14:paraId="7CEBD0F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ствляют пошаговый и итоговый контроль.</w:t>
            </w:r>
          </w:p>
          <w:p w14:paraId="72CD45D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3810F8C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</w:t>
            </w:r>
          </w:p>
          <w:p w14:paraId="760F0F6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ЛЛВыражают аде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кватное понимание причин успеха/ неуспеха учебной деятельности, 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чивую учебно- познавательную мотивацию учения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314EE24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7B0E7A8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Подготовиться к итоговому повторению</w:t>
            </w:r>
          </w:p>
        </w:tc>
      </w:tr>
      <w:tr xmlns:wp14="http://schemas.microsoft.com/office/word/2010/wordml" w14:paraId="6AE7DD61" wp14:textId="77777777">
        <w:trPr/>
        <w:tc>
          <w:tcPr>
            <w:tcW w:w="415" w:type="dxa"/>
            <w:tcBorders/>
            <w:shd w:val="clear" w:fill="auto"/>
          </w:tcPr>
          <w:p w14:paraId="60DA321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86" w:type="dxa"/>
            <w:tcBorders/>
            <w:shd w:val="clear" w:fill="auto"/>
          </w:tcPr>
          <w:p w14:paraId="6FC7413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426" w:type="dxa"/>
            <w:tcBorders/>
            <w:shd w:val="clear" w:fill="auto"/>
          </w:tcPr>
          <w:p w14:paraId="195B4E72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/>
            <w:shd w:val="clear" w:fill="auto"/>
          </w:tcPr>
          <w:p w14:paraId="7661466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3857CF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410" w:type="dxa"/>
            <w:tcBorders/>
            <w:shd w:val="clear" w:fill="auto"/>
          </w:tcPr>
          <w:p w14:paraId="45B1B87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>
              <w:rPr>
                <w:rFonts w:ascii="Times New Roman" w:hAnsi="Times New Roman"/>
                <w:sz w:val="18"/>
                <w:szCs w:val="18"/>
              </w:rPr>
              <w:t>смысл понятия «Средневе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ковье». </w:t>
            </w:r>
          </w:p>
          <w:p w14:paraId="1D7F9DD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Раскрывать </w:t>
            </w:r>
            <w:r>
              <w:rPr>
                <w:rFonts w:ascii="Times New Roman" w:hAnsi="Times New Roman"/>
                <w:sz w:val="18"/>
                <w:szCs w:val="18"/>
              </w:rPr>
              <w:t>сущность феодальных от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ношений. </w:t>
            </w:r>
          </w:p>
          <w:p w14:paraId="117A2DE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ные общественно-экономические, культурные и политические процессы. </w:t>
            </w:r>
          </w:p>
          <w:p w14:paraId="3A6CDA2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шения короля, церкви и общества в разные периоды Средневековья.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какие процессы способствовали формированию человека новой эпохи. </w:t>
            </w:r>
          </w:p>
          <w:p w14:paraId="5759004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/>
            <w:shd w:val="clear" w:fill="auto"/>
          </w:tcPr>
          <w:p w14:paraId="1EBEFA1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оборудование, Презентация «Своя игра по истории Средних веков»</w:t>
            </w:r>
          </w:p>
        </w:tc>
        <w:tc>
          <w:tcPr>
            <w:tcW w:w="1152" w:type="dxa"/>
            <w:tcBorders/>
            <w:shd w:val="clear" w:fill="auto"/>
          </w:tcPr>
          <w:p w14:paraId="0C5B615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60" w:type="dxa"/>
            <w:gridSpan w:val="3"/>
            <w:tcBorders/>
            <w:shd w:val="clear" w:fill="auto"/>
          </w:tcPr>
          <w:p w14:paraId="2FCB9AE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ПНаучатся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ней истории, основные достижения культуры и значение средневеко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вых цивилизаций в ми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ровой истории</w:t>
            </w:r>
          </w:p>
          <w:p w14:paraId="28A3175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ализации, в том числе во внутрен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нем плане.</w:t>
            </w:r>
          </w:p>
          <w:p w14:paraId="480632B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пользуют речевые средства для эф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фективного решения разнообразных коммуникативных задач</w:t>
            </w:r>
          </w:p>
          <w:p w14:paraId="7D08452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внутреннюю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зицию обучающе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разовательному процессу; пони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мают необходи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мость учения, выраженную в преобладании учебно-познава- тельных мотивов и предпочтении социального спо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 оценки знаний</w:t>
            </w:r>
          </w:p>
        </w:tc>
        <w:tc>
          <w:tcPr>
            <w:tcW w:w="945" w:type="dxa"/>
            <w:gridSpan w:val="2"/>
            <w:tcBorders/>
            <w:shd w:val="clear" w:fill="auto"/>
          </w:tcPr>
          <w:p w14:paraId="792F1AA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39" w:type="dxa"/>
            <w:gridSpan w:val="2"/>
            <w:tcBorders/>
            <w:shd w:val="clear" w:fill="auto"/>
          </w:tcPr>
          <w:p w14:paraId="1A499DFC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</w:tr>
    </w:tbl>
    <w:p xmlns:wp14="http://schemas.microsoft.com/office/word/2010/wordml" w14:paraId="5E7E3C41" wp14:textId="77777777">
      <w:pPr>
        <w:pStyle w:val="Western"/>
        <w:spacing w:before="0" w:after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 xmlns:wp14="http://schemas.microsoft.com/office/word/2010/wordml" w14:paraId="03F828E4" wp14:textId="77777777">
      <w:pPr>
        <w:pStyle w:val="Western"/>
        <w:spacing w:before="0" w:after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 xmlns:wp14="http://schemas.microsoft.com/office/word/2010/wordml" w14:paraId="00271E0B" wp14:textId="77777777">
      <w:pPr>
        <w:pStyle w:val="Western"/>
        <w:spacing w:before="0" w:after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История России</w:t>
      </w:r>
    </w:p>
    <w:tbl>
      <w:tblPr>
        <w:tblStyle w:val="a6"/>
        <w:tblW w:w="15322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4"/>
        <w:gridCol w:w="1843"/>
        <w:gridCol w:w="710"/>
        <w:gridCol w:w="991"/>
        <w:gridCol w:w="993"/>
        <w:gridCol w:w="1276"/>
        <w:gridCol w:w="1417"/>
        <w:gridCol w:w="1277"/>
        <w:gridCol w:w="1700"/>
        <w:gridCol w:w="2409"/>
        <w:gridCol w:w="1276"/>
        <w:gridCol w:w="992"/>
        <w:gridCol w:w="13"/>
      </w:tblGrid>
      <w:tr xmlns:wp14="http://schemas.microsoft.com/office/word/2010/wordml" w14:paraId="4305D7E4" wp14:textId="77777777">
        <w:trPr/>
        <w:tc>
          <w:tcPr>
            <w:tcW w:w="424" w:type="dxa"/>
            <w:tcBorders/>
            <w:shd w:val="clear" w:fill="auto"/>
          </w:tcPr>
          <w:p w14:paraId="4BF230BD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п /п</w:t>
            </w:r>
          </w:p>
        </w:tc>
        <w:tc>
          <w:tcPr>
            <w:tcW w:w="1843" w:type="dxa"/>
            <w:tcBorders/>
            <w:shd w:val="clear" w:fill="auto"/>
          </w:tcPr>
          <w:p w14:paraId="2376C8C9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710" w:type="dxa"/>
            <w:tcBorders/>
            <w:shd w:val="clear" w:fill="auto"/>
          </w:tcPr>
          <w:p w14:paraId="77B5C058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991" w:type="dxa"/>
            <w:tcBorders/>
            <w:shd w:val="clear" w:fill="auto"/>
          </w:tcPr>
          <w:p w14:paraId="350C0567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993" w:type="dxa"/>
            <w:tcBorders/>
            <w:shd w:val="clear" w:fill="auto"/>
          </w:tcPr>
          <w:p w14:paraId="4FD273A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1276" w:type="dxa"/>
            <w:tcBorders/>
            <w:shd w:val="clear" w:fill="auto"/>
          </w:tcPr>
          <w:p w14:paraId="48AF2AF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Материально-техническое, методическое обеспечение</w:t>
            </w:r>
          </w:p>
        </w:tc>
        <w:tc>
          <w:tcPr>
            <w:tcW w:w="1417" w:type="dxa"/>
            <w:tcBorders/>
            <w:shd w:val="clear" w:fill="auto"/>
          </w:tcPr>
          <w:p w14:paraId="1E38B03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Использование интернет-ресурсов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AC57CB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 w14:paraId="1B31A61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1276" w:type="dxa"/>
            <w:tcBorders/>
            <w:shd w:val="clear" w:fill="auto"/>
          </w:tcPr>
          <w:p w14:paraId="11AE02F2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Наличие практических и проектных работ</w:t>
            </w:r>
          </w:p>
        </w:tc>
        <w:tc>
          <w:tcPr>
            <w:tcW w:w="992" w:type="dxa"/>
            <w:tcBorders/>
            <w:shd w:val="clear" w:fill="auto"/>
          </w:tcPr>
          <w:p w14:paraId="73195C0C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Домашнее задание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5186B13D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6E75B0E6" wp14:textId="77777777">
        <w:trPr/>
        <w:tc>
          <w:tcPr>
            <w:tcW w:w="424" w:type="dxa"/>
            <w:tcBorders/>
            <w:shd w:val="clear" w:fill="auto"/>
          </w:tcPr>
          <w:p w14:paraId="6C57C43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843" w:type="dxa"/>
            <w:tcBorders/>
            <w:shd w:val="clear" w:fill="auto"/>
          </w:tcPr>
          <w:p w14:paraId="3D404BC9" wp14:textId="77777777">
            <w:pPr>
              <w:pStyle w:val="Western"/>
              <w:spacing w:before="0" w:after="0" w:line="240" w:lineRule="auto"/>
              <w:jc w:val="both"/>
              <w:rPr>
                <w:rFonts w:eastAsia="" w:eastAsiaTheme="minorEastAsia"/>
                <w:sz w:val="18"/>
                <w:szCs w:val="18"/>
              </w:rPr>
            </w:pPr>
            <w:r>
              <w:rPr>
                <w:rFonts w:eastAsia="" w:eastAsiaTheme="minorEastAsia"/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61319B8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991" w:type="dxa"/>
            <w:tcBorders/>
            <w:shd w:val="clear" w:fill="auto"/>
          </w:tcPr>
          <w:p w14:paraId="31A560F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0DF735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cBorders/>
            <w:shd w:val="clear" w:fill="auto"/>
          </w:tcPr>
          <w:p w14:paraId="3A413BF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7" w:type="dxa"/>
            <w:tcBorders/>
            <w:shd w:val="clear" w:fill="auto"/>
          </w:tcPr>
          <w:p w14:paraId="33D28B4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/>
            <w:shd w:val="clear" w:fill="auto"/>
          </w:tcPr>
          <w:p w14:paraId="46EAC0C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1700" w:type="dxa"/>
            <w:tcBorders/>
            <w:shd w:val="clear" w:fill="auto"/>
          </w:tcPr>
          <w:p w14:paraId="13408EC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Метапредметные УУД</w:t>
            </w:r>
          </w:p>
        </w:tc>
        <w:tc>
          <w:tcPr>
            <w:tcW w:w="2409" w:type="dxa"/>
            <w:tcBorders/>
            <w:shd w:val="clear" w:fill="auto"/>
          </w:tcPr>
          <w:p w14:paraId="521FF84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1276" w:type="dxa"/>
            <w:tcBorders/>
            <w:shd w:val="clear" w:fill="auto"/>
          </w:tcPr>
          <w:p w14:paraId="37EFA3E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1C6AC2A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DC44586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FF55C5F" wp14:textId="77777777">
        <w:trPr/>
        <w:tc>
          <w:tcPr>
            <w:tcW w:w="424" w:type="dxa"/>
            <w:tcBorders/>
            <w:shd w:val="clear" w:fill="auto"/>
          </w:tcPr>
          <w:p w14:paraId="475BD3F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/>
            <w:shd w:val="clear" w:fill="auto"/>
          </w:tcPr>
          <w:p w14:paraId="3EB3B548" wp14:textId="77777777">
            <w:pPr>
              <w:pStyle w:val="Western"/>
              <w:spacing w:before="0" w:after="0" w:line="240" w:lineRule="auto"/>
              <w:jc w:val="both"/>
              <w:rPr>
                <w:rFonts w:eastAsia="" w:eastAsiaTheme="minorEastAsia"/>
                <w:b/>
                <w:b/>
                <w:sz w:val="18"/>
                <w:szCs w:val="18"/>
              </w:rPr>
            </w:pPr>
            <w:r>
              <w:rPr>
                <w:rFonts w:eastAsia="Calibri" w:eastAsiaTheme="minorHAnsi"/>
                <w:b/>
                <w:bCs/>
                <w:sz w:val="18"/>
                <w:szCs w:val="18"/>
              </w:rPr>
              <w:t>Введение. Наша Родина - Россия</w:t>
            </w:r>
          </w:p>
        </w:tc>
        <w:tc>
          <w:tcPr>
            <w:tcW w:w="710" w:type="dxa"/>
            <w:tcBorders/>
            <w:shd w:val="clear" w:fill="auto"/>
          </w:tcPr>
          <w:p w14:paraId="4E87999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4FFCBC0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15D428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Вводный</w:t>
            </w:r>
          </w:p>
        </w:tc>
        <w:tc>
          <w:tcPr>
            <w:tcW w:w="1276" w:type="dxa"/>
            <w:tcBorders/>
            <w:shd w:val="clear" w:fill="auto"/>
          </w:tcPr>
          <w:p w14:paraId="2536F92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Учебник, рабочая тетрадь, тетрадь,  ручка, карандаш</w:t>
            </w:r>
          </w:p>
        </w:tc>
        <w:tc>
          <w:tcPr>
            <w:tcW w:w="1417" w:type="dxa"/>
            <w:tcBorders/>
            <w:shd w:val="clear" w:fill="auto"/>
          </w:tcPr>
          <w:p w14:paraId="1728B4D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D411FA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ПАктуализировать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знания из курсов истории Древнего мира и Средних веков о видах исторических  источников.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источники по российской истории.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Использовать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информацию учителя для формирования первичных представлений об основных этапах истории России.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Знакомиться </w:t>
            </w:r>
            <w:r>
              <w:rPr>
                <w:rFonts w:ascii="Times New Roman" w:hAnsi="Times New Roman"/>
                <w:sz w:val="18"/>
                <w:szCs w:val="18"/>
              </w:rPr>
              <w:t>с особенностями учебника и учебной деятельности на уроках истории</w:t>
            </w:r>
          </w:p>
          <w:p w14:paraId="413A0CE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14:paraId="36573F6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14:paraId="7FF28C3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14:paraId="2CDAEF8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276" w:type="dxa"/>
            <w:tcBorders/>
            <w:shd w:val="clear" w:fill="auto"/>
          </w:tcPr>
          <w:p w14:paraId="34959D4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34D4B1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" w:eastAsiaTheme="minorEastAsia"/>
                <w:sz w:val="18"/>
                <w:szCs w:val="18"/>
                <w:lang w:eastAsia="ru-RU"/>
              </w:rPr>
              <w:t>Введение с.4-8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BD58BA2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95AC9E0" wp14:textId="77777777">
        <w:trPr/>
        <w:tc>
          <w:tcPr>
            <w:tcW w:w="15321" w:type="dxa"/>
            <w:gridSpan w:val="13"/>
            <w:tcBorders/>
            <w:shd w:val="clear" w:fill="auto"/>
          </w:tcPr>
          <w:p w14:paraId="66AA5FA5" wp14:textId="77777777">
            <w:pPr>
              <w:pStyle w:val="Normal"/>
              <w:spacing w:before="0" w:after="0" w:line="240" w:lineRule="auto"/>
              <w:rPr/>
            </w:pP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 xml:space="preserve">Тема I. Народы и государствана территории нашей страны в древности  </w:t>
            </w:r>
            <w:r>
              <w:rPr>
                <w:b/>
                <w:sz w:val="18"/>
                <w:szCs w:val="18"/>
              </w:rPr>
              <w:t>5ч</w:t>
            </w:r>
          </w:p>
        </w:tc>
      </w:tr>
      <w:tr xmlns:wp14="http://schemas.microsoft.com/office/word/2010/wordml" w14:paraId="6F571172" wp14:textId="77777777">
        <w:trPr/>
        <w:tc>
          <w:tcPr>
            <w:tcW w:w="424" w:type="dxa"/>
            <w:tcBorders/>
            <w:shd w:val="clear" w:fill="auto"/>
          </w:tcPr>
          <w:p w14:paraId="6DEB948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/>
            <w:shd w:val="clear" w:fill="auto"/>
          </w:tcPr>
          <w:p w14:paraId="5022778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Древние люди и их стоянки на территории современной России</w:t>
            </w:r>
          </w:p>
        </w:tc>
        <w:tc>
          <w:tcPr>
            <w:tcW w:w="710" w:type="dxa"/>
            <w:tcBorders/>
            <w:shd w:val="clear" w:fill="auto"/>
          </w:tcPr>
          <w:p w14:paraId="4386A4F3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4357A96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865085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29C368F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4469066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94CA2F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ПАктуализировать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знания о роли природы в жизни общества, о происхождении человека и возникновении первых государств.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Реконструировать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отдельные черты жизни первобытных людей по археологическим находкам.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>
              <w:rPr>
                <w:rFonts w:ascii="Times New Roman" w:hAnsi="Times New Roman"/>
                <w:sz w:val="18"/>
                <w:szCs w:val="18"/>
              </w:rPr>
              <w:t>рассказ об их жизни. Давать определение понятия археологическая культура</w:t>
            </w:r>
          </w:p>
          <w:p w14:paraId="2EBAD3F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результата; составляют план и определяют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следовательность действий.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 сотрудничества с партнёром</w:t>
            </w:r>
          </w:p>
          <w:p w14:paraId="3ADE313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ЛВыражают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чивые эстетиче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ские предпочте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и ориентации на искусство, как значимую сферу человеческой жизни</w:t>
            </w:r>
          </w:p>
        </w:tc>
        <w:tc>
          <w:tcPr>
            <w:tcW w:w="1276" w:type="dxa"/>
            <w:tcBorders/>
            <w:shd w:val="clear" w:fill="auto"/>
          </w:tcPr>
          <w:p w14:paraId="7453991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FE9CAF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1, вопр. с. 14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5A7E0CF2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9FD97E1" wp14:textId="77777777">
        <w:trPr/>
        <w:tc>
          <w:tcPr>
            <w:tcW w:w="424" w:type="dxa"/>
            <w:tcBorders/>
            <w:shd w:val="clear" w:fill="auto"/>
          </w:tcPr>
          <w:p w14:paraId="7A036E3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/>
            <w:shd w:val="clear" w:fill="auto"/>
          </w:tcPr>
          <w:p w14:paraId="11867E1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Неолитическая революция. Первые скотоводы, земледельцы, ремесленники.</w:t>
            </w:r>
          </w:p>
        </w:tc>
        <w:tc>
          <w:tcPr>
            <w:tcW w:w="710" w:type="dxa"/>
            <w:tcBorders/>
            <w:shd w:val="clear" w:fill="auto"/>
          </w:tcPr>
          <w:p w14:paraId="1B696D8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0FA656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B1CF1B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1276" w:type="dxa"/>
            <w:tcBorders/>
            <w:shd w:val="clear" w:fill="auto"/>
          </w:tcPr>
          <w:p w14:paraId="708EAF4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</w:t>
            </w:r>
          </w:p>
        </w:tc>
        <w:tc>
          <w:tcPr>
            <w:tcW w:w="1417" w:type="dxa"/>
            <w:tcBorders/>
            <w:shd w:val="clear" w:fill="auto"/>
          </w:tcPr>
          <w:p w14:paraId="1AC5CDB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D1AFCB0" wp14:textId="77777777">
            <w:pPr>
              <w:pStyle w:val="Normal"/>
              <w:shd w:val="clear" w:color="auto" w:fill="FFFFFF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ПОбъяснять особенности жизни людей в периоды палеолита, мезолита и неолита.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особенности неолитической революции и последствия использования металлов.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Проводить первичный анализ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находок со стоянки Сунгирь (по описанию и реконструкции) жизни отдельных народов Восточной Европы в древности.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Приводить примеры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взаимодействий. Систематизировать имеющиеся научные знания о ранней истории славян и источниках по этой истории.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признаки принадлежности людей к тому или иному народу.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>
              <w:rPr>
                <w:rFonts w:ascii="Times New Roman" w:hAnsi="Times New Roman"/>
                <w:sz w:val="18"/>
                <w:szCs w:val="18"/>
              </w:rPr>
              <w:t>образ жизни греков</w:t>
            </w:r>
            <w:r>
              <w:rPr>
                <w:sz w:val="18"/>
                <w:szCs w:val="18"/>
              </w:rPr>
              <w:t xml:space="preserve">и народов Северного Причерноморья. Характеризовать изменения в Восточной Европе в результате Великого переселения народов. </w:t>
            </w: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фрагменты рассказа Геродота о скифах.</w:t>
            </w:r>
          </w:p>
          <w:p w14:paraId="371CE58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3A28C0F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познавательную цель.</w:t>
            </w:r>
          </w:p>
          <w:p w14:paraId="26C4CD9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018934BE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276" w:type="dxa"/>
            <w:tcBorders/>
            <w:shd w:val="clear" w:fill="auto"/>
          </w:tcPr>
          <w:p w14:paraId="0F5EEFEA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Материал для самостоятельной работы</w:t>
            </w:r>
          </w:p>
          <w:p w14:paraId="1FC72890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и проектной</w:t>
            </w:r>
          </w:p>
          <w:p w14:paraId="6E84CB51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деятельности</w:t>
            </w:r>
          </w:p>
          <w:p w14:paraId="7D56FD05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учащихся</w:t>
            </w:r>
          </w:p>
        </w:tc>
        <w:tc>
          <w:tcPr>
            <w:tcW w:w="992" w:type="dxa"/>
            <w:tcBorders/>
            <w:shd w:val="clear" w:fill="auto"/>
          </w:tcPr>
          <w:p w14:paraId="74B3F9E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 xml:space="preserve"> </w:t>
            </w:r>
            <w:r>
              <w:rPr>
                <w:rFonts w:eastAsia="Calibri" w:eastAsiaTheme="minorHAnsi"/>
                <w:sz w:val="18"/>
                <w:szCs w:val="18"/>
              </w:rPr>
              <w:t>С. 15-18, задания с. 19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342D4C27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77C07E4A" wp14:textId="77777777">
        <w:trPr/>
        <w:tc>
          <w:tcPr>
            <w:tcW w:w="424" w:type="dxa"/>
            <w:tcBorders/>
            <w:shd w:val="clear" w:fill="auto"/>
          </w:tcPr>
          <w:p w14:paraId="7C964D7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/>
            <w:shd w:val="clear" w:fill="auto"/>
          </w:tcPr>
          <w:p w14:paraId="44BFE961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Образование первых государств</w:t>
            </w:r>
          </w:p>
          <w:p w14:paraId="3572E399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32702CFB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CEB15C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5355DF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74536B2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66518E3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92798C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дань, плуг</w:t>
            </w:r>
          </w:p>
          <w:p w14:paraId="3CA1BB6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научиться:составлять развернутый план изложения темы, показывать на карте первые государства соседей восточных славян</w:t>
            </w:r>
          </w:p>
          <w:p w14:paraId="10505F7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14:paraId="0E79AAE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14:paraId="4F6FF10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договариваются о распределении ролей и функций в совместной деятельности </w:t>
            </w:r>
          </w:p>
          <w:p w14:paraId="3C4DDAA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7E75FCD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52DBE55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2, вопр. с. 24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10FDAA0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727E375" wp14:textId="77777777">
        <w:trPr/>
        <w:tc>
          <w:tcPr>
            <w:tcW w:w="424" w:type="dxa"/>
            <w:tcBorders/>
            <w:shd w:val="clear" w:fill="auto"/>
          </w:tcPr>
          <w:p w14:paraId="2A581CC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/>
            <w:shd w:val="clear" w:fill="auto"/>
          </w:tcPr>
          <w:p w14:paraId="12B5D97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Восточные славяне и их соседи</w:t>
            </w:r>
          </w:p>
        </w:tc>
        <w:tc>
          <w:tcPr>
            <w:tcW w:w="710" w:type="dxa"/>
            <w:tcBorders/>
            <w:shd w:val="clear" w:fill="auto"/>
          </w:tcPr>
          <w:p w14:paraId="2937A08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74AF2B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2B47665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6F420D3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291C73D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74ACE132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ПХарактеризовать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территорию расселения восточных славян, природные условия, в которых они жили, их занятия (используя историческую карту).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Описывать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жизнь и быт, верования славян и их соседей.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отрывки из арабских источников о славянах и русах;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установление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синхронистических связей истории Руси и стран Европы и Азии; составление и анализ генеалогических схем и таблиц;</w:t>
            </w:r>
          </w:p>
          <w:p w14:paraId="517F58C6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6522484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познавательную цель.</w:t>
            </w:r>
          </w:p>
          <w:p w14:paraId="7E4DB39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5986F2A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ЛОсмысливают гуманистические традиции и ценности современного общества </w:t>
            </w:r>
          </w:p>
        </w:tc>
        <w:tc>
          <w:tcPr>
            <w:tcW w:w="1276" w:type="dxa"/>
            <w:tcBorders/>
            <w:shd w:val="clear" w:fill="auto"/>
          </w:tcPr>
          <w:p w14:paraId="7A29289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225887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3, вопр. с. 33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191599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427A8142" wp14:textId="77777777">
        <w:trPr/>
        <w:tc>
          <w:tcPr>
            <w:tcW w:w="424" w:type="dxa"/>
            <w:tcBorders/>
            <w:shd w:val="clear" w:fill="auto"/>
          </w:tcPr>
          <w:p w14:paraId="1946A7A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/>
            <w:shd w:val="clear" w:fill="auto"/>
          </w:tcPr>
          <w:p w14:paraId="7E3B290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Повторительно-обобщающий урок по теме I </w:t>
            </w: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>« Народы и государства на территории нашей страны в древности»</w:t>
            </w:r>
          </w:p>
        </w:tc>
        <w:tc>
          <w:tcPr>
            <w:tcW w:w="710" w:type="dxa"/>
            <w:tcBorders/>
            <w:shd w:val="clear" w:fill="auto"/>
          </w:tcPr>
          <w:p w14:paraId="70F25178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673E5A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982831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 повторения и контроля</w:t>
            </w:r>
          </w:p>
          <w:p w14:paraId="59791D7C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  <w:tcBorders/>
            <w:shd w:val="clear" w:fill="auto"/>
          </w:tcPr>
          <w:p w14:paraId="265F8A1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  <w:tcBorders/>
            <w:shd w:val="clear" w:fill="auto"/>
          </w:tcPr>
          <w:p w14:paraId="041D98D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092D075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термины, изученные  по теме</w:t>
            </w: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 xml:space="preserve">« </w:t>
            </w:r>
            <w:r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  <w:t>Народы и государства на территории нашей страны в древности»</w:t>
            </w:r>
          </w:p>
          <w:p w14:paraId="748D52C3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новные достижения истории и культуры</w:t>
            </w:r>
          </w:p>
          <w:p w14:paraId="7CD1F6D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64D9D0C7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1B2A4DE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3BEA93C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5AB7C0C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F12BAA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55B33694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2B537999" wp14:textId="77777777">
        <w:trPr/>
        <w:tc>
          <w:tcPr>
            <w:tcW w:w="424" w:type="dxa"/>
            <w:tcBorders/>
            <w:shd w:val="clear" w:fill="auto"/>
          </w:tcPr>
          <w:p w14:paraId="4455F19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97" w:type="dxa"/>
            <w:gridSpan w:val="12"/>
            <w:tcBorders/>
            <w:shd w:val="clear" w:fill="auto"/>
          </w:tcPr>
          <w:p w14:paraId="1591ED66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rFonts w:eastAsia="Calibri" w:eastAsiaTheme="minorHAnsi"/>
                <w:b/>
                <w:bCs/>
                <w:sz w:val="18"/>
                <w:szCs w:val="18"/>
              </w:rPr>
              <w:t xml:space="preserve">Тема II. Русь в IX — первой половине XII в.11  </w:t>
            </w:r>
            <w:r>
              <w:rPr>
                <w:b/>
                <w:sz w:val="18"/>
                <w:szCs w:val="18"/>
              </w:rPr>
              <w:t>11</w:t>
            </w:r>
          </w:p>
        </w:tc>
      </w:tr>
      <w:tr xmlns:wp14="http://schemas.microsoft.com/office/word/2010/wordml" w14:paraId="2717059A" wp14:textId="77777777">
        <w:trPr/>
        <w:tc>
          <w:tcPr>
            <w:tcW w:w="424" w:type="dxa"/>
            <w:tcBorders/>
            <w:shd w:val="clear" w:fill="auto"/>
          </w:tcPr>
          <w:p w14:paraId="109B848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/>
            <w:shd w:val="clear" w:fill="auto"/>
          </w:tcPr>
          <w:p w14:paraId="70D4294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Первые известия о Руси</w:t>
            </w:r>
          </w:p>
        </w:tc>
        <w:tc>
          <w:tcPr>
            <w:tcW w:w="710" w:type="dxa"/>
            <w:tcBorders/>
            <w:shd w:val="clear" w:fill="auto"/>
          </w:tcPr>
          <w:p w14:paraId="503ED486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1C2776E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2A15F01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277B564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15342E6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6BC926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</w:t>
            </w:r>
          </w:p>
          <w:p w14:paraId="619B603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научиться:составлять развернутый план из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ложения темы,</w:t>
            </w:r>
          </w:p>
          <w:p w14:paraId="2D8147A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МРегулятивные: </w:t>
            </w:r>
            <w:r>
              <w:rPr>
                <w:rFonts w:ascii="Times New Roman" w:hAnsi="Times New Roman"/>
                <w:sz w:val="18"/>
                <w:szCs w:val="18"/>
              </w:rPr>
              <w:t>адекватно воспри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нимают предложения и оценку учи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телей, товарищей, родителей и других людей.</w:t>
            </w:r>
          </w:p>
          <w:p w14:paraId="4650B2D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>
              <w:rPr>
                <w:rFonts w:ascii="Times New Roman" w:hAnsi="Times New Roman"/>
                <w:sz w:val="18"/>
                <w:szCs w:val="18"/>
              </w:rPr>
              <w:t>выбирают наибо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лее эффективные способы решения . задач, контролируют и оценивают процесс и результат деятельности.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</w:t>
            </w:r>
          </w:p>
          <w:p w14:paraId="7A6DB74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ванную 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5EB89DE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21BE0A2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4, вопр. с. 39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D62D461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2A962BA8" wp14:textId="77777777">
        <w:trPr/>
        <w:tc>
          <w:tcPr>
            <w:tcW w:w="424" w:type="dxa"/>
            <w:tcBorders/>
            <w:shd w:val="clear" w:fill="auto"/>
          </w:tcPr>
          <w:p w14:paraId="74401F6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</w:p>
        </w:tc>
        <w:tc>
          <w:tcPr>
            <w:tcW w:w="1843" w:type="dxa"/>
            <w:tcBorders/>
            <w:shd w:val="clear" w:fill="auto"/>
          </w:tcPr>
          <w:p w14:paraId="6F6F64F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Становление Древнерусского государства</w:t>
            </w:r>
          </w:p>
        </w:tc>
        <w:tc>
          <w:tcPr>
            <w:tcW w:w="710" w:type="dxa"/>
            <w:tcBorders/>
            <w:shd w:val="clear" w:fill="auto"/>
          </w:tcPr>
          <w:p w14:paraId="4ACB48C9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78B034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AB8127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01758A6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1448380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37CF930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государство, дружина, князь, воевода. Получат возможность научиться: показывать на карте путь изваряг в греки и русские горо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да, называть ключевые черты племенного управления, извлекать полезную информацию из исторических источ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ников</w:t>
            </w:r>
          </w:p>
          <w:p w14:paraId="21E755B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 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ализации, оценивают правильность выполнения действия. </w:t>
            </w:r>
          </w:p>
          <w:p w14:paraId="698FC13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поставленных задач.</w:t>
            </w:r>
          </w:p>
          <w:p w14:paraId="7C5AD43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2E74FB3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</w:tc>
        <w:tc>
          <w:tcPr>
            <w:tcW w:w="1276" w:type="dxa"/>
            <w:tcBorders/>
            <w:shd w:val="clear" w:fill="auto"/>
          </w:tcPr>
          <w:p w14:paraId="492506D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F101D8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5, вопр. с. 48, подготовить презентацию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31CD0C16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2A682D8" wp14:textId="77777777">
        <w:trPr/>
        <w:tc>
          <w:tcPr>
            <w:tcW w:w="424" w:type="dxa"/>
            <w:tcBorders/>
            <w:shd w:val="clear" w:fill="auto"/>
          </w:tcPr>
          <w:p w14:paraId="089009E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/>
            <w:shd w:val="clear" w:fill="auto"/>
          </w:tcPr>
          <w:p w14:paraId="691A9FD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Становление  Древнерусского государства</w:t>
            </w:r>
          </w:p>
        </w:tc>
        <w:tc>
          <w:tcPr>
            <w:tcW w:w="710" w:type="dxa"/>
            <w:tcBorders/>
            <w:shd w:val="clear" w:fill="auto"/>
          </w:tcPr>
          <w:p w14:paraId="1DB73607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FD8715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1219EE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Урок-практикум</w:t>
            </w:r>
          </w:p>
        </w:tc>
        <w:tc>
          <w:tcPr>
            <w:tcW w:w="1276" w:type="dxa"/>
            <w:tcBorders/>
            <w:shd w:val="clear" w:fill="auto"/>
          </w:tcPr>
          <w:p w14:paraId="6C1A44A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601D1870" wp14:textId="77777777"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Презентации учащихся об одном из правителей Древней Руси (используя миниатюры из Радзивилловской летописи, помещенные на интернет-сайте: http://radzivilovskayaletopis.ru/ и другие изображения)</w:t>
            </w:r>
          </w:p>
          <w:p w14:paraId="6BDFDFC2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01E994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монархия, дань, уроки, погосты, реформа, полюдье, путь «из варяг в греки»</w:t>
            </w:r>
          </w:p>
          <w:p w14:paraId="1F012B1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научиться:характеризовать политику первых русских князей, значение реформ княгини Ольги и внешней политики Святослава</w:t>
            </w:r>
          </w:p>
          <w:p w14:paraId="07E2BD2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14:paraId="3CD069D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14:paraId="2C812AF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14:paraId="674AE22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276" w:type="dxa"/>
            <w:tcBorders/>
            <w:shd w:val="clear" w:fill="auto"/>
          </w:tcPr>
          <w:p w14:paraId="770474D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Практическое задание</w:t>
            </w:r>
          </w:p>
        </w:tc>
        <w:tc>
          <w:tcPr>
            <w:tcW w:w="992" w:type="dxa"/>
            <w:tcBorders/>
            <w:shd w:val="clear" w:fill="auto"/>
          </w:tcPr>
          <w:p w14:paraId="4CEC3A6D" wp14:textId="77777777">
            <w:pPr>
              <w:pStyle w:val="Western"/>
              <w:spacing w:before="0" w:after="0" w:line="240" w:lineRule="auto"/>
              <w:jc w:val="both"/>
              <w:rPr>
                <w:rFonts w:eastAsia="Calibri" w:eastAsiaTheme="minorHAnsi"/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Повторить по таблице в тетради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1F9AE5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68959F1B" wp14:textId="77777777">
        <w:trPr/>
        <w:tc>
          <w:tcPr>
            <w:tcW w:w="424" w:type="dxa"/>
            <w:tcBorders/>
            <w:shd w:val="clear" w:fill="auto"/>
          </w:tcPr>
          <w:p w14:paraId="68AD3BD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/>
            <w:shd w:val="clear" w:fill="auto"/>
          </w:tcPr>
          <w:p w14:paraId="45320F6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Правление князя Владимира. Крещение Руси</w:t>
            </w:r>
          </w:p>
        </w:tc>
        <w:tc>
          <w:tcPr>
            <w:tcW w:w="710" w:type="dxa"/>
            <w:tcBorders/>
            <w:shd w:val="clear" w:fill="auto"/>
          </w:tcPr>
          <w:p w14:paraId="0C988742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0F03A6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53140BF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1A938BE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58BAB12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355B589" wp14:textId="77777777">
            <w:pPr>
              <w:pStyle w:val="NoSpacing"/>
              <w:spacing w:before="0" w:after="0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оборонитель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ная система, митропо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лит, устав.</w:t>
            </w:r>
          </w:p>
          <w:p w14:paraId="08836CD6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исторических источ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ников, характеризовать политику Владимира Святославовича, пони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мать значение принятия христианства для даль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нейшего развития госу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дарства</w:t>
            </w:r>
          </w:p>
          <w:p w14:paraId="3958B176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учебные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дачи на основе соотнесения того, что уже известно и усвоено, и того, что ещё неизвестно. </w:t>
            </w: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цель.</w:t>
            </w:r>
          </w:p>
          <w:p w14:paraId="2A147500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дают вопросы, строят понятные для партнёра высказывания</w:t>
            </w:r>
          </w:p>
          <w:p w14:paraId="5713D89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276" w:type="dxa"/>
            <w:tcBorders/>
            <w:shd w:val="clear" w:fill="auto"/>
          </w:tcPr>
          <w:p w14:paraId="6930E82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275C80D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6, вопр. с. 55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0E36DAB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99DE492" wp14:textId="77777777">
        <w:trPr/>
        <w:tc>
          <w:tcPr>
            <w:tcW w:w="424" w:type="dxa"/>
            <w:tcBorders/>
            <w:shd w:val="clear" w:fill="auto"/>
          </w:tcPr>
          <w:p w14:paraId="7A62217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/>
            <w:shd w:val="clear" w:fill="auto"/>
          </w:tcPr>
          <w:p w14:paraId="7E465BB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Русское государство при Ярославе Мудром</w:t>
            </w:r>
          </w:p>
        </w:tc>
        <w:tc>
          <w:tcPr>
            <w:tcW w:w="710" w:type="dxa"/>
            <w:tcBorders/>
            <w:shd w:val="clear" w:fill="auto"/>
          </w:tcPr>
          <w:p w14:paraId="2EDA64DC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32D8521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4BB819E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4803DC2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53987F2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40135FC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правда,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садники, вотчины, смерды, закупы, рядо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вичи, холопы. </w:t>
            </w:r>
          </w:p>
          <w:p w14:paraId="2ED6B95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</w:t>
            </w:r>
            <w:r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определять причины междоусобиц, характеризовать поли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тику Ярослава Мудро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го, называть группы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висимого населения Руси</w:t>
            </w:r>
          </w:p>
          <w:p w14:paraId="2F4FFC77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учебную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ляют план и алгоритм действий. </w:t>
            </w:r>
          </w:p>
          <w:p w14:paraId="5B27465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задач.</w:t>
            </w:r>
          </w:p>
          <w:p w14:paraId="4E6169F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6868654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0CE19BC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A2E89F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7, вопр. с. 61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3966B72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E4ACC7C" wp14:textId="77777777">
        <w:trPr/>
        <w:tc>
          <w:tcPr>
            <w:tcW w:w="424" w:type="dxa"/>
            <w:tcBorders/>
            <w:shd w:val="clear" w:fill="auto"/>
          </w:tcPr>
          <w:p w14:paraId="48DF98D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/>
            <w:shd w:val="clear" w:fill="auto"/>
          </w:tcPr>
          <w:p w14:paraId="76146E5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Русь при наследниках Ярослава Мудрого. Владимир Мономах</w:t>
            </w:r>
          </w:p>
        </w:tc>
        <w:tc>
          <w:tcPr>
            <w:tcW w:w="710" w:type="dxa"/>
            <w:tcBorders/>
            <w:shd w:val="clear" w:fill="auto"/>
          </w:tcPr>
          <w:p w14:paraId="07B663F3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353654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0F40104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3E1AE1C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465BA0A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FE2856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«Правда Ярославичей», половцы, эксплуатация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характери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зовать политику Вла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димира Мономаха, называть причины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литической раздроб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ленности, извлекать полезную информацию из исторических источ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ников</w:t>
            </w:r>
          </w:p>
          <w:p w14:paraId="46AF697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ствий.</w:t>
            </w:r>
          </w:p>
          <w:p w14:paraId="21D510B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исотрудничества с партнёром</w:t>
            </w:r>
          </w:p>
          <w:p w14:paraId="3FB4FA6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ЛВыражают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чивые эстетиче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ские предпочте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и ориентации на искусство, как значимую сферу человеческой жизни</w:t>
            </w:r>
          </w:p>
        </w:tc>
        <w:tc>
          <w:tcPr>
            <w:tcW w:w="1276" w:type="dxa"/>
            <w:tcBorders/>
            <w:shd w:val="clear" w:fill="auto"/>
          </w:tcPr>
          <w:p w14:paraId="271AE1F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F3B885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8, вопр. с.  68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AE5B7AF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0B534691" wp14:textId="77777777">
        <w:trPr/>
        <w:tc>
          <w:tcPr>
            <w:tcW w:w="424" w:type="dxa"/>
            <w:tcBorders/>
            <w:shd w:val="clear" w:fill="auto"/>
          </w:tcPr>
          <w:p w14:paraId="5D0116D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/>
            <w:shd w:val="clear" w:fill="auto"/>
          </w:tcPr>
          <w:p w14:paraId="3C0F801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Общественный строй и церковная организация на Руси</w:t>
            </w:r>
          </w:p>
        </w:tc>
        <w:tc>
          <w:tcPr>
            <w:tcW w:w="710" w:type="dxa"/>
            <w:tcBorders/>
            <w:shd w:val="clear" w:fill="auto"/>
          </w:tcPr>
          <w:p w14:paraId="14F35070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3955E09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FA01FE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66DB980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A5E049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25A682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ПНаучатся определять термины: бояре, вотчина, духовенство, епископ, закупы, рядовичи, смерды, резиденция, митрополит. </w:t>
            </w:r>
          </w:p>
          <w:p w14:paraId="400592D7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научиться:свободно излагать подготовленные сообщения по теме.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характеризовать положение зависимых слоев населения, церковную организацию Руси.</w:t>
            </w:r>
          </w:p>
          <w:p w14:paraId="10458C0F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14:paraId="61B4674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14:paraId="55AACC99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14:paraId="16BB5131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276" w:type="dxa"/>
            <w:tcBorders/>
            <w:shd w:val="clear" w:fill="auto"/>
          </w:tcPr>
          <w:p w14:paraId="12C4242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CF055B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9, вопр. с. 76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379CA55B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74D3E995" wp14:textId="77777777">
        <w:trPr/>
        <w:tc>
          <w:tcPr>
            <w:tcW w:w="424" w:type="dxa"/>
            <w:tcBorders/>
            <w:shd w:val="clear" w:fill="auto"/>
          </w:tcPr>
          <w:p w14:paraId="0F95318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/>
            <w:shd w:val="clear" w:fill="auto"/>
          </w:tcPr>
          <w:p w14:paraId="18E901D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Культурное пространство Европы и культура Древней Руси</w:t>
            </w:r>
          </w:p>
        </w:tc>
        <w:tc>
          <w:tcPr>
            <w:tcW w:w="710" w:type="dxa"/>
            <w:tcBorders/>
            <w:shd w:val="clear" w:fill="auto"/>
          </w:tcPr>
          <w:p w14:paraId="33E9BFC7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5ABF93C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6F2285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0DCD16F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5EF87C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7CB5F55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былины, зод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чество, фрески, мозаи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ка, зернь, скань, эмаль.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давать ха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рактеристику культуры Древней Руси, устанав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ливать причинно-след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ственные связи между христианством и куль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турными ценностями,</w:t>
            </w:r>
          </w:p>
          <w:p w14:paraId="1D5999F2" wp14:textId="77777777"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характеризовать черты культуры стран Европы, выделять особенности культуры Руси.</w:t>
            </w:r>
          </w:p>
          <w:p w14:paraId="0948F385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ствляют пошаговый контроль. </w:t>
            </w:r>
          </w:p>
          <w:p w14:paraId="55876608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1C01B82B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динации различных позиций в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трудничестве, формулируют собст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венное мнение и позицию</w:t>
            </w:r>
          </w:p>
          <w:p w14:paraId="37ED577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71DCB01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A75563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10, вопр. с. 91, таблица в тетеради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B644A8D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E62FDC3" wp14:textId="77777777">
        <w:trPr/>
        <w:tc>
          <w:tcPr>
            <w:tcW w:w="424" w:type="dxa"/>
            <w:tcBorders/>
            <w:shd w:val="clear" w:fill="auto"/>
          </w:tcPr>
          <w:p w14:paraId="4C2A823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/>
            <w:shd w:val="clear" w:fill="auto"/>
          </w:tcPr>
          <w:p w14:paraId="4BC2F78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Повседневная жизнь населения</w:t>
            </w:r>
          </w:p>
        </w:tc>
        <w:tc>
          <w:tcPr>
            <w:tcW w:w="710" w:type="dxa"/>
            <w:tcBorders/>
            <w:shd w:val="clear" w:fill="auto"/>
          </w:tcPr>
          <w:p w14:paraId="1093BB7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82C48E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535F6DD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1E36C78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4D5613A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651195F4" wp14:textId="77777777">
            <w:pPr>
              <w:pStyle w:val="NoSpacing"/>
              <w:spacing w:before="0" w:after="0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лихие люди, скоморохи, гусляры, шишаки, хоромы, те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рем, изба, слобода, се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ни, зипуны, порты, ону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чи, епанча.</w:t>
            </w:r>
          </w:p>
          <w:p w14:paraId="4BA9E388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Получат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составлять рассказ «Один день жизни крестьянина (го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рожанина, князя,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месленника)</w:t>
            </w:r>
          </w:p>
          <w:p w14:paraId="10CA40B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описывать жилища, одежду, быт различных слоев населения </w:t>
            </w:r>
          </w:p>
          <w:p w14:paraId="27FE3190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але в сотрудничестве с учителем.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проблему урока, самостоятельно создают алгоритм деятельности при решении проблемы.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ство)</w:t>
            </w:r>
          </w:p>
          <w:p w14:paraId="2856D7B9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нообразии наро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дов, культур и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лигий</w:t>
            </w:r>
          </w:p>
        </w:tc>
        <w:tc>
          <w:tcPr>
            <w:tcW w:w="1276" w:type="dxa"/>
            <w:tcBorders/>
            <w:shd w:val="clear" w:fill="auto"/>
          </w:tcPr>
          <w:p w14:paraId="2677290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012901E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11, вопр. с. 97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49BF8C6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466B5D5" wp14:textId="77777777">
        <w:trPr/>
        <w:tc>
          <w:tcPr>
            <w:tcW w:w="424" w:type="dxa"/>
            <w:tcBorders/>
            <w:shd w:val="clear" w:fill="auto"/>
          </w:tcPr>
          <w:p w14:paraId="632BF14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/>
            <w:shd w:val="clear" w:fill="auto"/>
          </w:tcPr>
          <w:p w14:paraId="05CA393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Место и роль Руси в Европе. </w:t>
            </w:r>
          </w:p>
        </w:tc>
        <w:tc>
          <w:tcPr>
            <w:tcW w:w="710" w:type="dxa"/>
            <w:tcBorders/>
            <w:shd w:val="clear" w:fill="auto"/>
          </w:tcPr>
          <w:p w14:paraId="64B0763D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EF4647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338192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1276" w:type="dxa"/>
            <w:tcBorders/>
            <w:shd w:val="clear" w:fill="auto"/>
          </w:tcPr>
          <w:p w14:paraId="6A2ACB4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</w:t>
            </w:r>
          </w:p>
        </w:tc>
        <w:tc>
          <w:tcPr>
            <w:tcW w:w="1417" w:type="dxa"/>
            <w:tcBorders/>
            <w:shd w:val="clear" w:fill="auto"/>
          </w:tcPr>
          <w:p w14:paraId="3AB58C4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46597E48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 по теме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«</w:t>
            </w:r>
            <w:r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  <w:t>Русь в IX — первой половине XII в.»</w:t>
            </w:r>
          </w:p>
          <w:p w14:paraId="0EE7A3B6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новные достижения истории и культуры</w:t>
            </w:r>
          </w:p>
          <w:p w14:paraId="1F62CBB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2092E2A1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5A161843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51964EB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2A3DFE6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 и  проектная работа</w:t>
            </w:r>
          </w:p>
        </w:tc>
        <w:tc>
          <w:tcPr>
            <w:tcW w:w="992" w:type="dxa"/>
            <w:tcBorders/>
            <w:shd w:val="clear" w:fill="auto"/>
          </w:tcPr>
          <w:p w14:paraId="76F318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 для самостоятельной работы и проектной деятельности с.77-83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EA9BA15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BD979CE" wp14:textId="77777777">
        <w:trPr/>
        <w:tc>
          <w:tcPr>
            <w:tcW w:w="424" w:type="dxa"/>
            <w:tcBorders/>
            <w:shd w:val="clear" w:fill="auto"/>
          </w:tcPr>
          <w:p w14:paraId="5DA9612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/>
            <w:shd w:val="clear" w:fill="auto"/>
          </w:tcPr>
          <w:p w14:paraId="7AFDFF0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Повторительно-обобщающий</w:t>
            </w:r>
          </w:p>
          <w:p w14:paraId="307F003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урок по теме II «</w:t>
            </w: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>Русь в IX — первой половине XII в.»</w:t>
            </w:r>
          </w:p>
          <w:p w14:paraId="7332107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3201E2B8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5D98A3F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00AFF8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  <w:p w14:paraId="4DE25F3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  <w:tcBorders/>
            <w:shd w:val="clear" w:fill="auto"/>
          </w:tcPr>
          <w:p w14:paraId="1214261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  <w:tcBorders/>
            <w:shd w:val="clear" w:fill="auto"/>
          </w:tcPr>
          <w:p w14:paraId="50C86B8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6DD7F31D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 по теме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«</w:t>
            </w:r>
            <w:r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  <w:t>Русь в IX — первой половине XII в.»</w:t>
            </w:r>
          </w:p>
          <w:p w14:paraId="21719712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новные достижения истории и культуры</w:t>
            </w:r>
          </w:p>
          <w:p w14:paraId="1EAADA2F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ализации, в том числе во внутрен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нем плане.</w:t>
            </w:r>
          </w:p>
          <w:p w14:paraId="18CCC754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14:paraId="633FBA2A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пользуют речевые средства для эф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фективного решения разнообразных коммуникативных задач</w:t>
            </w:r>
          </w:p>
          <w:p w14:paraId="698FC6C6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внутреннюю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зицию обучающе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гося на уровне положительного отношения к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разовательному процессу, пони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мают необходи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мость учения, выраженную в преобладании учебно-познавательных мотивов и предпочтении социального спо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 оценки знаний</w:t>
            </w:r>
          </w:p>
        </w:tc>
        <w:tc>
          <w:tcPr>
            <w:tcW w:w="1276" w:type="dxa"/>
            <w:tcBorders/>
            <w:shd w:val="clear" w:fill="auto"/>
          </w:tcPr>
          <w:p w14:paraId="60EDCC5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F73B23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3BBB8815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1AA27B0" wp14:textId="77777777">
        <w:trPr/>
        <w:tc>
          <w:tcPr>
            <w:tcW w:w="424" w:type="dxa"/>
            <w:tcBorders/>
            <w:shd w:val="clear" w:fill="auto"/>
          </w:tcPr>
          <w:p w14:paraId="55B91B0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97" w:type="dxa"/>
            <w:gridSpan w:val="12"/>
            <w:tcBorders/>
            <w:shd w:val="clear" w:fill="auto"/>
          </w:tcPr>
          <w:p w14:paraId="0EA1D7E4" wp14:textId="77777777">
            <w:pPr>
              <w:pStyle w:val="Western"/>
              <w:spacing w:before="0" w:after="0" w:line="240" w:lineRule="auto"/>
              <w:jc w:val="both"/>
              <w:rPr/>
            </w:pPr>
            <w:r>
              <w:rPr>
                <w:rFonts w:eastAsia="Calibri" w:eastAsiaTheme="minorHAnsi"/>
                <w:b/>
                <w:bCs/>
                <w:sz w:val="18"/>
                <w:szCs w:val="18"/>
              </w:rPr>
              <w:t xml:space="preserve">Тема III. Русь в середине ХII — начале XIII в.  </w:t>
            </w:r>
            <w:r>
              <w:rPr>
                <w:b/>
                <w:sz w:val="18"/>
                <w:szCs w:val="18"/>
              </w:rPr>
              <w:t>5ч</w:t>
            </w:r>
          </w:p>
        </w:tc>
      </w:tr>
      <w:tr xmlns:wp14="http://schemas.microsoft.com/office/word/2010/wordml" w14:paraId="5F9A65A9" wp14:textId="77777777">
        <w:trPr/>
        <w:tc>
          <w:tcPr>
            <w:tcW w:w="424" w:type="dxa"/>
            <w:tcBorders/>
            <w:shd w:val="clear" w:fill="auto"/>
          </w:tcPr>
          <w:p w14:paraId="5D9857E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/>
            <w:shd w:val="clear" w:fill="auto"/>
          </w:tcPr>
          <w:p w14:paraId="57CF480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Политическая раздробленность в Европе и на Руси</w:t>
            </w:r>
          </w:p>
        </w:tc>
        <w:tc>
          <w:tcPr>
            <w:tcW w:w="710" w:type="dxa"/>
            <w:tcBorders/>
            <w:shd w:val="clear" w:fill="auto"/>
          </w:tcPr>
          <w:p w14:paraId="554ED7C6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810F0D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A51755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17E5DD1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3BE8FF3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43E103A0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«Правда Ярославичей», половцы, эксплуатация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причины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литической раздроб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ленности, извлекать полезную информацию из исторических источ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ников</w:t>
            </w:r>
          </w:p>
          <w:p w14:paraId="458A364F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ствий.</w:t>
            </w:r>
          </w:p>
          <w:p w14:paraId="16F8188D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исотрудничества с партнёром</w:t>
            </w:r>
          </w:p>
          <w:p w14:paraId="02830F75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276" w:type="dxa"/>
            <w:tcBorders/>
            <w:shd w:val="clear" w:fill="auto"/>
          </w:tcPr>
          <w:p w14:paraId="74E797D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1FE679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12, вопр.с . 107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5AF7EA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4BE8DA01" wp14:textId="77777777">
        <w:trPr/>
        <w:tc>
          <w:tcPr>
            <w:tcW w:w="424" w:type="dxa"/>
            <w:tcBorders/>
            <w:shd w:val="clear" w:fill="auto"/>
          </w:tcPr>
          <w:p w14:paraId="7C14D38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/>
            <w:shd w:val="clear" w:fill="auto"/>
          </w:tcPr>
          <w:p w14:paraId="0718B85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Владимиро-Суздальское княжество</w:t>
            </w:r>
          </w:p>
        </w:tc>
        <w:tc>
          <w:tcPr>
            <w:tcW w:w="710" w:type="dxa"/>
            <w:tcBorders/>
            <w:shd w:val="clear" w:fill="auto"/>
          </w:tcPr>
          <w:p w14:paraId="0361385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633CEB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20A73BE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2827725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7BCD41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53B5076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имена выдающихся владимиро-суздальских князей.</w:t>
            </w:r>
          </w:p>
          <w:p w14:paraId="262B253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характери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зовать государственно- политическое устройство княжества и показывать Владимиро-Суздальское княжество на кар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те, определять направ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ления деятельности владимиро-суздальских князей</w:t>
            </w:r>
          </w:p>
          <w:p w14:paraId="215DC0D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нируют свои действия в соответст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вии с поставленной задачей и условиями её реализации, в том числе во внутреннем плане. </w:t>
            </w: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честве при выработке общего реше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в совместной деятельности</w:t>
            </w:r>
          </w:p>
          <w:p w14:paraId="1271871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эмпатию, как осознан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живание им</w:t>
            </w:r>
          </w:p>
        </w:tc>
        <w:tc>
          <w:tcPr>
            <w:tcW w:w="1276" w:type="dxa"/>
            <w:tcBorders/>
            <w:shd w:val="clear" w:fill="auto"/>
          </w:tcPr>
          <w:p w14:paraId="4B1D477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01B1CF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13, вопр. с. 115, таблица в тетради, сообщение с помощью Интернет-источников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5BE1F1D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10876C8" wp14:textId="77777777">
        <w:trPr/>
        <w:tc>
          <w:tcPr>
            <w:tcW w:w="424" w:type="dxa"/>
            <w:tcBorders/>
            <w:shd w:val="clear" w:fill="auto"/>
          </w:tcPr>
          <w:p w14:paraId="72A4FFC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/>
            <w:shd w:val="clear" w:fill="auto"/>
          </w:tcPr>
          <w:p w14:paraId="5AC094E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Новгородская республика</w:t>
            </w:r>
          </w:p>
        </w:tc>
        <w:tc>
          <w:tcPr>
            <w:tcW w:w="710" w:type="dxa"/>
            <w:tcBorders/>
            <w:shd w:val="clear" w:fill="auto"/>
          </w:tcPr>
          <w:p w14:paraId="4595D826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AFAB43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5997DE8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227C16D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9AA899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Учащиеся характеризуют </w:t>
            </w:r>
            <w:r>
              <w:rPr>
                <w:sz w:val="18"/>
                <w:szCs w:val="18"/>
              </w:rPr>
              <w:t>берестяные грамоты как исторический источник, используя материалы сайта Института русской ли</w:t>
              <w:softHyphen/>
            </w:r>
            <w:r>
              <w:rPr>
                <w:sz w:val="18"/>
                <w:szCs w:val="18"/>
              </w:rPr>
              <w:t xml:space="preserve">тературы: 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1B9101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боярская рес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публика, посадник, ве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чевой колокол, владыка, тысяцкий.</w:t>
            </w:r>
          </w:p>
          <w:p w14:paraId="16D7CA9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свободно излагать подготовлен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ные сообщения по теме, сравнивать политиче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ское устройство Владимиро-Суздальского княжества Новгородского республики</w:t>
            </w:r>
          </w:p>
          <w:p w14:paraId="52838DF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лизации, оценивают правильность выполнения действия. </w:t>
            </w:r>
          </w:p>
          <w:p w14:paraId="291F74E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поставленных задач.</w:t>
            </w:r>
          </w:p>
          <w:p w14:paraId="429182F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3A560B4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</w:tc>
        <w:tc>
          <w:tcPr>
            <w:tcW w:w="1276" w:type="dxa"/>
            <w:tcBorders/>
            <w:shd w:val="clear" w:fill="auto"/>
          </w:tcPr>
          <w:p w14:paraId="042C5D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2FD4195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14, вопр. с. 121, таблица в тетради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D2E12B8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0F9D5E0F" wp14:textId="77777777">
        <w:trPr/>
        <w:tc>
          <w:tcPr>
            <w:tcW w:w="424" w:type="dxa"/>
            <w:tcBorders/>
            <w:shd w:val="clear" w:fill="auto"/>
          </w:tcPr>
          <w:p w14:paraId="6C375A7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/>
            <w:shd w:val="clear" w:fill="auto"/>
          </w:tcPr>
          <w:p w14:paraId="57D16CD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Южные и юго-западные русские княжества</w:t>
            </w:r>
          </w:p>
        </w:tc>
        <w:tc>
          <w:tcPr>
            <w:tcW w:w="710" w:type="dxa"/>
            <w:tcBorders/>
            <w:shd w:val="clear" w:fill="auto"/>
          </w:tcPr>
          <w:p w14:paraId="6B175AC7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308F224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E5C359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1276" w:type="dxa"/>
            <w:tcBorders/>
            <w:shd w:val="clear" w:fill="auto"/>
          </w:tcPr>
          <w:p w14:paraId="0B18FF6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рабочая тетрадь, тетрадь,  ручка, карандаш, карта (см. список карт), </w:t>
            </w:r>
          </w:p>
        </w:tc>
        <w:tc>
          <w:tcPr>
            <w:tcW w:w="1417" w:type="dxa"/>
            <w:tcBorders/>
            <w:shd w:val="clear" w:fill="auto"/>
          </w:tcPr>
          <w:p w14:paraId="5E6D6F6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2A8018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 боярская рес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публика, посадник, ве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чевой колокол, владыка, тысяцкий.</w:t>
            </w:r>
          </w:p>
          <w:p w14:paraId="007C8E9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свободно излагать подготовлен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ные сообщения по теме, сравнивать политиче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ское устройство Владимиро-Суздальского,Новгородского и Галицко-Волынского княжеств</w:t>
            </w:r>
          </w:p>
          <w:p w14:paraId="7BD0F55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лизации, оценивают правильность выполнения действия. </w:t>
            </w:r>
          </w:p>
          <w:p w14:paraId="7854A94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поставленных задач.</w:t>
            </w:r>
          </w:p>
          <w:p w14:paraId="44270C7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194061A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</w:tc>
        <w:tc>
          <w:tcPr>
            <w:tcW w:w="1276" w:type="dxa"/>
            <w:tcBorders/>
            <w:shd w:val="clear" w:fill="auto"/>
          </w:tcPr>
          <w:p w14:paraId="432C588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работа и проектная деятельность, вопр. с. 123-128</w:t>
            </w:r>
          </w:p>
        </w:tc>
        <w:tc>
          <w:tcPr>
            <w:tcW w:w="992" w:type="dxa"/>
            <w:tcBorders/>
            <w:shd w:val="clear" w:fill="auto"/>
          </w:tcPr>
          <w:p w14:paraId="3ECACE1F" wp14:textId="77777777">
            <w:pPr>
              <w:pStyle w:val="Western"/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Вопр. и задания с. 127-128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B969857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C26C3CC" wp14:textId="77777777">
        <w:trPr/>
        <w:tc>
          <w:tcPr>
            <w:tcW w:w="424" w:type="dxa"/>
            <w:tcBorders/>
            <w:shd w:val="clear" w:fill="auto"/>
          </w:tcPr>
          <w:p w14:paraId="07581E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/>
            <w:shd w:val="clear" w:fill="auto"/>
          </w:tcPr>
          <w:p w14:paraId="5611709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Повторительно-обобщающий урок по теме III « </w:t>
            </w: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>Русь в середине ХII — начале XIII в.»</w:t>
            </w:r>
          </w:p>
        </w:tc>
        <w:tc>
          <w:tcPr>
            <w:tcW w:w="710" w:type="dxa"/>
            <w:tcBorders/>
            <w:shd w:val="clear" w:fill="auto"/>
          </w:tcPr>
          <w:p w14:paraId="0923B716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FE634F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18C947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  <w:p w14:paraId="60C392A0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  <w:tcBorders/>
            <w:shd w:val="clear" w:fill="auto"/>
          </w:tcPr>
          <w:p w14:paraId="46E2086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  <w:tcBorders/>
            <w:shd w:val="clear" w:fill="auto"/>
          </w:tcPr>
          <w:p w14:paraId="62A1F98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5DFA933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ПНаучатсяопределять термины, изученные в теме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« </w:t>
            </w:r>
            <w:r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  <w:t>Русь в середине ХII — начале XIII в.»</w:t>
            </w:r>
          </w:p>
          <w:p w14:paraId="03F1F5A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научиться:определять причины раздробленности Руси, положительные и отрицательные последствия раздробленности, характеризовать личности и деятельность наиболее значимых правителей периода раздробленности,  извлекать полезную информацию из исторических источников</w:t>
            </w:r>
          </w:p>
          <w:p w14:paraId="63982C2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14:paraId="2D64A2C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14:paraId="51D28DB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договариваются о распределении ролей и функций в совместной деятельности </w:t>
            </w:r>
          </w:p>
          <w:p w14:paraId="41F19AA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300079F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09AC57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99D8616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BE6223C" wp14:textId="77777777">
        <w:trPr/>
        <w:tc>
          <w:tcPr>
            <w:tcW w:w="424" w:type="dxa"/>
            <w:tcBorders/>
            <w:shd w:val="clear" w:fill="auto"/>
          </w:tcPr>
          <w:p w14:paraId="491D276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97" w:type="dxa"/>
            <w:gridSpan w:val="12"/>
            <w:tcBorders/>
            <w:shd w:val="clear" w:fill="auto"/>
          </w:tcPr>
          <w:p w14:paraId="59ADD2A1" wp14:textId="77777777">
            <w:pPr>
              <w:pStyle w:val="Western"/>
              <w:spacing w:before="0" w:after="0" w:line="240" w:lineRule="auto"/>
              <w:jc w:val="both"/>
              <w:rPr/>
            </w:pPr>
            <w:r>
              <w:rPr>
                <w:rFonts w:eastAsia="Calibri" w:eastAsiaTheme="minorHAnsi"/>
                <w:b/>
                <w:bCs/>
                <w:sz w:val="18"/>
                <w:szCs w:val="18"/>
              </w:rPr>
              <w:t xml:space="preserve">Тема IV. Русские земли в середине XIII — XIV в.  </w:t>
            </w:r>
            <w:r>
              <w:rPr>
                <w:b/>
                <w:sz w:val="18"/>
                <w:szCs w:val="18"/>
              </w:rPr>
              <w:t>10ч</w:t>
            </w:r>
          </w:p>
        </w:tc>
      </w:tr>
      <w:tr xmlns:wp14="http://schemas.microsoft.com/office/word/2010/wordml" w14:paraId="18B98829" wp14:textId="77777777">
        <w:trPr/>
        <w:tc>
          <w:tcPr>
            <w:tcW w:w="424" w:type="dxa"/>
            <w:tcBorders/>
            <w:shd w:val="clear" w:fill="auto"/>
          </w:tcPr>
          <w:p w14:paraId="346E867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/>
            <w:shd w:val="clear" w:fill="auto"/>
          </w:tcPr>
          <w:p w14:paraId="56B352B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Монгольская империя и изменение политической картины мира</w:t>
            </w:r>
          </w:p>
        </w:tc>
        <w:tc>
          <w:tcPr>
            <w:tcW w:w="710" w:type="dxa"/>
            <w:tcBorders/>
            <w:shd w:val="clear" w:fill="auto"/>
          </w:tcPr>
          <w:p w14:paraId="6B5EE03B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F5CD9E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425701F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1157892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4EF7FBD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CF51D6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ПНаучатся:показывать на карте территорию Монгольской империи.</w:t>
            </w:r>
          </w:p>
          <w:p w14:paraId="5150761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научиться:характеризовать причины военных успехов Чингисхана, выделять положительные и отрицательные последствия монгольских завоеваний и создания Монгольской империи для народов Евразии.</w:t>
            </w:r>
          </w:p>
          <w:p w14:paraId="346C686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092ECED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6396F7A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186D6DE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740C982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B957E9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15, вопр.с. 10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15C78039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1FE312E" wp14:textId="77777777">
        <w:trPr/>
        <w:tc>
          <w:tcPr>
            <w:tcW w:w="424" w:type="dxa"/>
            <w:tcBorders/>
            <w:shd w:val="clear" w:fill="auto"/>
          </w:tcPr>
          <w:p w14:paraId="0AA4FC6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/>
            <w:shd w:val="clear" w:fill="auto"/>
          </w:tcPr>
          <w:p w14:paraId="060CE5B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Батыево нашествие на Русь</w:t>
            </w:r>
          </w:p>
        </w:tc>
        <w:tc>
          <w:tcPr>
            <w:tcW w:w="710" w:type="dxa"/>
            <w:tcBorders/>
            <w:shd w:val="clear" w:fill="auto"/>
          </w:tcPr>
          <w:p w14:paraId="59BF04B7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527D639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09F5E6D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1276" w:type="dxa"/>
            <w:tcBorders/>
            <w:shd w:val="clear" w:fill="auto"/>
          </w:tcPr>
          <w:p w14:paraId="75E7535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DB9C77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Претентация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3A6601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стан, фураж, иго, дань</w:t>
            </w:r>
          </w:p>
          <w:p w14:paraId="15687B13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научиться:показывать на карте направления походов Батыя, характеризовать последствия монголо-татарского нашествия на Русь, выделять основные события в хронологическом порядке.</w:t>
            </w:r>
          </w:p>
          <w:p w14:paraId="4D621E58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14:paraId="1B2672F7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самостоятельно создают алгоритмы деятельности при решении проблемы различного характера</w:t>
            </w:r>
          </w:p>
          <w:p w14:paraId="7BF97B39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14:paraId="20E2A915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дифференцирован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ную 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5101B52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B9087D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16, вопр. с. 18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3C8EC45C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21ECA05D" wp14:textId="77777777">
        <w:trPr>
          <w:trHeight w:val="559" w:hRule="atLeast"/>
        </w:trPr>
        <w:tc>
          <w:tcPr>
            <w:tcW w:w="424" w:type="dxa"/>
            <w:tcBorders/>
            <w:shd w:val="clear" w:fill="auto"/>
          </w:tcPr>
          <w:p w14:paraId="1C20304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/>
            <w:shd w:val="clear" w:fill="auto"/>
          </w:tcPr>
          <w:p w14:paraId="270D51D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Северо-Западная Русь между Востоком и Западом</w:t>
            </w:r>
          </w:p>
        </w:tc>
        <w:tc>
          <w:tcPr>
            <w:tcW w:w="710" w:type="dxa"/>
            <w:tcBorders/>
            <w:shd w:val="clear" w:fill="auto"/>
          </w:tcPr>
          <w:p w14:paraId="3C003525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326DC10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B9ADF2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4099E0B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414911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 урока</w:t>
            </w:r>
          </w:p>
          <w:p w14:paraId="24BFCC5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характеристики Александра Невского, используя м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62760E2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орден кресто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носцев, ополченцы, даты Невской битвы и Ледового побоища, имена соратников и противников А. Нев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ского.</w:t>
            </w:r>
          </w:p>
          <w:p w14:paraId="6C1C5C8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ставят учебные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дачи на основе соотнесения того, что уже известно и усвоено, и того, что ещё неизвестно.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цель.</w:t>
            </w:r>
          </w:p>
          <w:p w14:paraId="2A3A0AD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дают вопросы, строят понятные для партнёра высказывания</w:t>
            </w:r>
          </w:p>
          <w:p w14:paraId="4BB1F67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ЛОсмысливают гуманистические традиции и ценности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временного обще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1276" w:type="dxa"/>
            <w:tcBorders/>
            <w:shd w:val="clear" w:fill="auto"/>
          </w:tcPr>
          <w:p w14:paraId="0A82154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25711D3E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17, вопр.с. 25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6FDCF4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457CE3AD" wp14:textId="77777777">
        <w:trPr/>
        <w:tc>
          <w:tcPr>
            <w:tcW w:w="424" w:type="dxa"/>
            <w:tcBorders/>
            <w:shd w:val="clear" w:fill="auto"/>
          </w:tcPr>
          <w:p w14:paraId="029B61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/>
            <w:shd w:val="clear" w:fill="auto"/>
          </w:tcPr>
          <w:p w14:paraId="200F57B5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Золотая Орда: государственный строй, население, экономика и культура</w:t>
            </w:r>
          </w:p>
          <w:p w14:paraId="3BEE236D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</w:r>
          </w:p>
          <w:p w14:paraId="0CCC0888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0B23D8F0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4A990D2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177849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44B0121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37E2815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D4865A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баскаки, 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дынский выход, ярлык, резиденция.</w:t>
            </w:r>
          </w:p>
          <w:p w14:paraId="18C6A816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политические и эконо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мические признаки зависимости Руси от Золотой Орды и самостоятельно де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лать вывод о последст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виях этой зависимости, извлекать полезную информацию из исто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рических источников</w:t>
            </w:r>
          </w:p>
          <w:p w14:paraId="412DBC3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том конечного результата, составляют план и алгоритм действии. </w:t>
            </w:r>
          </w:p>
          <w:p w14:paraId="170504F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тельную цель, используют общие приёмы решения задач. </w:t>
            </w:r>
          </w:p>
          <w:p w14:paraId="7297681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3F31D55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 - познавательный интерес к новым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603CC4D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40D659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18, вопр. с. 33, записи в тетради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5BAD3425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77524653" wp14:textId="77777777">
        <w:trPr/>
        <w:tc>
          <w:tcPr>
            <w:tcW w:w="424" w:type="dxa"/>
            <w:tcBorders/>
            <w:shd w:val="clear" w:fill="auto"/>
          </w:tcPr>
          <w:p w14:paraId="67F7804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/>
            <w:shd w:val="clear" w:fill="auto"/>
          </w:tcPr>
          <w:p w14:paraId="7CE20EE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Литовское государство и Русь</w:t>
            </w:r>
          </w:p>
        </w:tc>
        <w:tc>
          <w:tcPr>
            <w:tcW w:w="710" w:type="dxa"/>
            <w:tcBorders/>
            <w:shd w:val="clear" w:fill="auto"/>
          </w:tcPr>
          <w:p w14:paraId="3179650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C7D08A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5B87811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299735A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1020BF9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425EF41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ППолучат возможность научиться:составлять варианты рассказа о Литовском княжестве, делать вывод о значе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нии присоединения Литовского княжества к Русскому государству</w:t>
            </w:r>
          </w:p>
          <w:p w14:paraId="5DCA17C9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учитывают установ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ленные правила в планировании и контроле способа решения, осуще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ствляют пошаговый контроль. </w:t>
            </w:r>
          </w:p>
          <w:p w14:paraId="6ACB54F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72DF2BC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динации различных позиций в со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трудничестве, формулируют собст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венное мнение и позицию</w:t>
            </w:r>
          </w:p>
          <w:p w14:paraId="5253DB1E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ЛВыражают адек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ватное понимание причин успеха/ неуспеха учебной деятельности</w:t>
            </w:r>
          </w:p>
          <w:p w14:paraId="444F7FE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37A3105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1145A90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19, вопр. с. 40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DC8C081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290AB273" wp14:textId="77777777">
        <w:trPr/>
        <w:tc>
          <w:tcPr>
            <w:tcW w:w="424" w:type="dxa"/>
            <w:tcBorders/>
            <w:shd w:val="clear" w:fill="auto"/>
          </w:tcPr>
          <w:p w14:paraId="3076875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/>
            <w:shd w:val="clear" w:fill="auto"/>
          </w:tcPr>
          <w:p w14:paraId="46BD03F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Усиление Московского княжества в Северо-Восточной Руси</w:t>
            </w:r>
          </w:p>
        </w:tc>
        <w:tc>
          <w:tcPr>
            <w:tcW w:w="710" w:type="dxa"/>
            <w:tcBorders/>
            <w:shd w:val="clear" w:fill="auto"/>
          </w:tcPr>
          <w:p w14:paraId="4AB0D031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0477E57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4FD811D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66A5978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3FD9042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713924B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ППолучат возможность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предпосылки объедине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Русского государ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ства, давать оценку личности и политике Ивана Калиты, само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стоятельно делать выво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ды о причинах возвы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Москвы</w:t>
            </w:r>
          </w:p>
          <w:p w14:paraId="63B7E11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нируют свои действия в соответст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вии с поставленной задачей и условиями её реализации, в том числе во внутреннем плане. </w:t>
            </w:r>
          </w:p>
          <w:p w14:paraId="1817F38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14:paraId="467203BA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честве при выработке общего реше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в совместной деятельности</w:t>
            </w:r>
          </w:p>
          <w:p w14:paraId="0B54AE9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эмпатию, как осознан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ное понимание чувств других людей и сопере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живание им</w:t>
            </w:r>
          </w:p>
        </w:tc>
        <w:tc>
          <w:tcPr>
            <w:tcW w:w="1276" w:type="dxa"/>
            <w:tcBorders/>
            <w:shd w:val="clear" w:fill="auto"/>
          </w:tcPr>
          <w:p w14:paraId="052D481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9F7D2C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20, вопр. с. 46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2D3F89E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4F199F28" wp14:textId="77777777">
        <w:trPr/>
        <w:tc>
          <w:tcPr>
            <w:tcW w:w="424" w:type="dxa"/>
            <w:tcBorders/>
            <w:shd w:val="clear" w:fill="auto"/>
          </w:tcPr>
          <w:p w14:paraId="141FAE0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/>
            <w:shd w:val="clear" w:fill="auto"/>
          </w:tcPr>
          <w:p w14:paraId="5B157AE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Объединение русских земель вокруг Москвы. Куликовская битва</w:t>
            </w:r>
          </w:p>
        </w:tc>
        <w:tc>
          <w:tcPr>
            <w:tcW w:w="710" w:type="dxa"/>
            <w:tcBorders/>
            <w:shd w:val="clear" w:fill="auto"/>
          </w:tcPr>
          <w:p w14:paraId="22FE32E5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780AF0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F33149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3C2E300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41A73CE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урока, интерактивная карта Куликовской битвы</w:t>
            </w:r>
          </w:p>
          <w:p w14:paraId="7B9200F0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Подготовка учащимисясообщения или презентации о Куликовской битве, используя миниа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тюры «Сказания о Мамаевом побоище»: 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7217A48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термины: передовой, засадный полк.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делать вы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вод о неизбежности столкновения Руси с Ордой, реконструиро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вать события Куликов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ской битвы с опорой на карту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</w:t>
            </w:r>
          </w:p>
          <w:p w14:paraId="1FDACEF5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характеризовать личность и деятельность князя Д. Донского,  выделять значение победы на Куликовом поле для дальнейшего объединения русских земель вокруг Москвы.</w:t>
            </w:r>
          </w:p>
          <w:p w14:paraId="2D639A60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ализации, оценивают правильность выполнения действия. </w:t>
            </w:r>
          </w:p>
          <w:p w14:paraId="4F193B87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поставленных задач.</w:t>
            </w:r>
          </w:p>
          <w:p w14:paraId="64760CEC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тивных и познавательных задач</w:t>
            </w:r>
          </w:p>
          <w:p w14:paraId="655FDB67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ние им</w:t>
            </w:r>
          </w:p>
        </w:tc>
        <w:tc>
          <w:tcPr>
            <w:tcW w:w="1276" w:type="dxa"/>
            <w:tcBorders/>
            <w:shd w:val="clear" w:fill="auto"/>
          </w:tcPr>
          <w:p w14:paraId="46FC4A0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7D07C7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21, вопр. с. 55, карта, сообщение или презентация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4DC2ECC6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0E139983" wp14:textId="77777777">
        <w:trPr/>
        <w:tc>
          <w:tcPr>
            <w:tcW w:w="424" w:type="dxa"/>
            <w:tcBorders/>
            <w:shd w:val="clear" w:fill="auto"/>
          </w:tcPr>
          <w:p w14:paraId="18E8C38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/>
            <w:shd w:val="clear" w:fill="auto"/>
          </w:tcPr>
          <w:p w14:paraId="34D0007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Развитие культуры в русских землях во второй половине XIII — XIV в.</w:t>
            </w:r>
          </w:p>
        </w:tc>
        <w:tc>
          <w:tcPr>
            <w:tcW w:w="710" w:type="dxa"/>
            <w:tcBorders/>
            <w:shd w:val="clear" w:fill="auto"/>
          </w:tcPr>
          <w:p w14:paraId="53F4B3E9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979669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73118BF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189FC35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14E1DAF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3E918461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культурные традиции, поучения, зодчество, аскетизм, каноны.</w:t>
            </w:r>
          </w:p>
          <w:p w14:paraId="4AC9C414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давать об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щую характеристику русской культуры 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XIII — XIV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веков, называть выдающиеся памятники культуры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XIII — XIV в</w:t>
            </w:r>
            <w:r>
              <w:rPr>
                <w:rFonts w:ascii="Times New Roman" w:hAnsi="Times New Roman"/>
                <w:sz w:val="18"/>
                <w:szCs w:val="18"/>
              </w:rPr>
              <w:t>, извлекать по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лезную информацию из литературных источ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ников</w:t>
            </w:r>
          </w:p>
          <w:p w14:paraId="5661922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няют учебную задачу, учитывают выделенные учителем ориентиры действия в новом учебном матери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але в сотрудничестве с учителем.</w:t>
            </w:r>
          </w:p>
          <w:p w14:paraId="388AC2B8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лируют проблему урока, самостоя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тельно создают алгоритм деятельно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при решении проблемы.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тивность во взаимодействии для 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шения коммуникативных и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тельных задач (задают вопросы, формулируют свои затруднения, предлагают помощь и сотрудни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чество)</w:t>
            </w:r>
          </w:p>
          <w:p w14:paraId="4018473D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ЛИмеют целост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1276" w:type="dxa"/>
            <w:tcBorders/>
            <w:shd w:val="clear" w:fill="auto"/>
          </w:tcPr>
          <w:p w14:paraId="47297C6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02323F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22, вопр. с. 62, таблица в тетради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048740F3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6743CC5E" wp14:textId="77777777">
        <w:trPr/>
        <w:tc>
          <w:tcPr>
            <w:tcW w:w="424" w:type="dxa"/>
            <w:tcBorders/>
            <w:shd w:val="clear" w:fill="auto"/>
          </w:tcPr>
          <w:p w14:paraId="2C8B330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/>
            <w:shd w:val="clear" w:fill="auto"/>
          </w:tcPr>
          <w:p w14:paraId="0C9A6832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Тульский край в истории</w:t>
            </w:r>
          </w:p>
          <w:p w14:paraId="2E757735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и культуре Руси</w:t>
            </w:r>
          </w:p>
          <w:p w14:paraId="51371A77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71CA73DA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32434A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71FDB8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и проектной работы</w:t>
            </w:r>
          </w:p>
          <w:p w14:paraId="423EC92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1276" w:type="dxa"/>
            <w:tcBorders/>
            <w:shd w:val="clear" w:fill="auto"/>
          </w:tcPr>
          <w:p w14:paraId="63FE59E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Тетрадь, ручка, карандаш, мультимедийное оборудование, сообщения учащихся</w:t>
            </w:r>
          </w:p>
        </w:tc>
        <w:tc>
          <w:tcPr>
            <w:tcW w:w="1417" w:type="dxa"/>
            <w:tcBorders/>
            <w:shd w:val="clear" w:fill="auto"/>
          </w:tcPr>
          <w:p w14:paraId="2028F34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Сообщения учащихся с использованием интернет-ресурсов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7DE5A60F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ПГотовить сообщения о прошлом Тульского края, его роли в истории м культуре Руси с использованием интернет-ресурсов и дополнительной литературы</w:t>
            </w:r>
          </w:p>
          <w:p w14:paraId="126CBC1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14:paraId="07D717E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14:paraId="13D09BC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  <w:p w14:paraId="7ADBAA40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ЛПроявляют эмпатию, как осознанное понимание чувств других людей и сопереживание им</w:t>
            </w:r>
          </w:p>
        </w:tc>
        <w:tc>
          <w:tcPr>
            <w:tcW w:w="1276" w:type="dxa"/>
            <w:tcBorders/>
            <w:shd w:val="clear" w:fill="auto"/>
          </w:tcPr>
          <w:p w14:paraId="6C87FB4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работа в группах</w:t>
            </w:r>
          </w:p>
        </w:tc>
        <w:tc>
          <w:tcPr>
            <w:tcW w:w="992" w:type="dxa"/>
            <w:tcBorders/>
            <w:shd w:val="clear" w:fill="auto"/>
          </w:tcPr>
          <w:p w14:paraId="221421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Записи в тетради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328BB07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23A2BEA5" wp14:textId="77777777">
        <w:trPr/>
        <w:tc>
          <w:tcPr>
            <w:tcW w:w="424" w:type="dxa"/>
            <w:tcBorders/>
            <w:shd w:val="clear" w:fill="auto"/>
          </w:tcPr>
          <w:p w14:paraId="434292C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/>
            <w:shd w:val="clear" w:fill="auto"/>
          </w:tcPr>
          <w:p w14:paraId="31E5B98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Повторительно-обобщающий урок по теме IV «</w:t>
            </w:r>
            <w:r>
              <w:rPr>
                <w:rFonts w:ascii="Times New Roman" w:hAnsi="Times New Roman" w:eastAsia="Calibri" w:eastAsiaTheme="minorHAnsi"/>
                <w:b/>
                <w:bCs/>
                <w:sz w:val="18"/>
                <w:szCs w:val="18"/>
              </w:rPr>
              <w:t>Русские земли в середине XIII — XIV в.»</w:t>
            </w:r>
          </w:p>
        </w:tc>
        <w:tc>
          <w:tcPr>
            <w:tcW w:w="710" w:type="dxa"/>
            <w:tcBorders/>
            <w:shd w:val="clear" w:fill="auto"/>
          </w:tcPr>
          <w:p w14:paraId="176C5C7C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56AC6D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3CA3516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</w:tc>
        <w:tc>
          <w:tcPr>
            <w:tcW w:w="1276" w:type="dxa"/>
            <w:tcBorders/>
            <w:shd w:val="clear" w:fill="auto"/>
          </w:tcPr>
          <w:p w14:paraId="7E98FA9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карта, распечатанные тексты проверочных работ</w:t>
            </w:r>
          </w:p>
        </w:tc>
        <w:tc>
          <w:tcPr>
            <w:tcW w:w="1417" w:type="dxa"/>
            <w:tcBorders/>
            <w:shd w:val="clear" w:fill="auto"/>
          </w:tcPr>
          <w:p w14:paraId="38AA98D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02E0E0CC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по теме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IV «</w:t>
            </w:r>
            <w:r>
              <w:rPr>
                <w:rFonts w:ascii="Times New Roman" w:hAnsi="Times New Roman" w:eastAsia="Calibri" w:eastAsiaTheme="minorHAnsi"/>
                <w:bCs/>
                <w:sz w:val="18"/>
                <w:szCs w:val="18"/>
              </w:rPr>
              <w:t>Русские земли в середине XIII — XIV в.»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новные достижения истории и культуры</w:t>
            </w:r>
          </w:p>
          <w:p w14:paraId="02B4AD65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ствий.</w:t>
            </w:r>
          </w:p>
          <w:p w14:paraId="38261A0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14:paraId="70F09DA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зации собственной деятельности и сотрудничества с партнёром</w:t>
            </w:r>
          </w:p>
          <w:p w14:paraId="64A90B3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</w:tc>
        <w:tc>
          <w:tcPr>
            <w:tcW w:w="1276" w:type="dxa"/>
            <w:tcBorders/>
            <w:shd w:val="clear" w:fill="auto"/>
          </w:tcPr>
          <w:p w14:paraId="665A140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FDBA1B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1049383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06EE5D41" wp14:textId="77777777">
        <w:trPr/>
        <w:tc>
          <w:tcPr>
            <w:tcW w:w="424" w:type="dxa"/>
            <w:tcBorders/>
            <w:shd w:val="clear" w:fill="auto"/>
          </w:tcPr>
          <w:p w14:paraId="4D16AC4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97" w:type="dxa"/>
            <w:gridSpan w:val="12"/>
            <w:tcBorders/>
            <w:shd w:val="clear" w:fill="auto"/>
          </w:tcPr>
          <w:p w14:paraId="0F5CBB42" wp14:textId="77777777">
            <w:pPr>
              <w:pStyle w:val="Western"/>
              <w:spacing w:before="0" w:after="0" w:line="240" w:lineRule="auto"/>
              <w:jc w:val="both"/>
              <w:rPr/>
            </w:pPr>
            <w:r>
              <w:rPr>
                <w:rFonts w:eastAsia="Calibri" w:eastAsiaTheme="minorHAnsi"/>
                <w:b/>
                <w:bCs/>
                <w:sz w:val="18"/>
                <w:szCs w:val="18"/>
              </w:rPr>
              <w:t xml:space="preserve">Тема V. Формирование единого Русского государства  </w:t>
            </w:r>
            <w:r>
              <w:rPr>
                <w:b/>
                <w:sz w:val="18"/>
                <w:szCs w:val="18"/>
              </w:rPr>
              <w:t>8ч</w:t>
            </w:r>
          </w:p>
        </w:tc>
      </w:tr>
      <w:tr xmlns:wp14="http://schemas.microsoft.com/office/word/2010/wordml" w14:paraId="51D9A608" wp14:textId="77777777">
        <w:trPr/>
        <w:tc>
          <w:tcPr>
            <w:tcW w:w="424" w:type="dxa"/>
            <w:tcBorders/>
            <w:shd w:val="clear" w:fill="auto"/>
          </w:tcPr>
          <w:p w14:paraId="7CE58F4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/>
            <w:shd w:val="clear" w:fill="auto"/>
          </w:tcPr>
          <w:p w14:paraId="2C7F1774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Русские земли на политической карте Европы и мира в на-</w:t>
            </w:r>
          </w:p>
          <w:p w14:paraId="4A6342C9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чале XV в.</w:t>
            </w:r>
          </w:p>
          <w:p w14:paraId="12A4EA11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75F60085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5A1EA13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5FA7F22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10B44D8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рабочая тетрадь, тетрадь,  ручка, карандаш, карта (см. список карт), </w:t>
            </w:r>
          </w:p>
        </w:tc>
        <w:tc>
          <w:tcPr>
            <w:tcW w:w="1417" w:type="dxa"/>
            <w:tcBorders/>
            <w:shd w:val="clear" w:fill="auto"/>
          </w:tcPr>
          <w:p w14:paraId="58717D3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868A085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централизация</w:t>
            </w:r>
          </w:p>
          <w:p w14:paraId="2C835D10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 определять место Руси в развитии истории и культуры европейских стран.</w:t>
            </w:r>
          </w:p>
          <w:p w14:paraId="2B0B8C17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14:paraId="2E24C629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Коммуникативные: </w:t>
            </w:r>
            <w:r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деятельности.</w:t>
            </w:r>
          </w:p>
          <w:p w14:paraId="6C04DAE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/>
                <w:sz w:val="18"/>
                <w:szCs w:val="18"/>
              </w:rPr>
              <w:t>: адекватно воспринимают предложения и оценку учителей, родителей, одноклассников.</w:t>
            </w:r>
          </w:p>
          <w:p w14:paraId="30753F8E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ЛОпределяют свою личностную позицию, адекватную дифференцированную оценку своих успехов в учебе.</w:t>
            </w:r>
          </w:p>
        </w:tc>
        <w:tc>
          <w:tcPr>
            <w:tcW w:w="1276" w:type="dxa"/>
            <w:tcBorders/>
            <w:shd w:val="clear" w:fill="auto"/>
          </w:tcPr>
          <w:p w14:paraId="5338A72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49A00B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23, вопр.с. 70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1DAA4D5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895741F" wp14:textId="77777777">
        <w:trPr/>
        <w:tc>
          <w:tcPr>
            <w:tcW w:w="424" w:type="dxa"/>
            <w:tcBorders/>
            <w:shd w:val="clear" w:fill="auto"/>
          </w:tcPr>
          <w:p w14:paraId="3848D7E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/>
            <w:shd w:val="clear" w:fill="auto"/>
          </w:tcPr>
          <w:p w14:paraId="0C86444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Московское княжество в первой половине XV в.</w:t>
            </w:r>
          </w:p>
        </w:tc>
        <w:tc>
          <w:tcPr>
            <w:tcW w:w="710" w:type="dxa"/>
            <w:tcBorders/>
            <w:shd w:val="clear" w:fill="auto"/>
          </w:tcPr>
          <w:p w14:paraId="459E8428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AEAF47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2DB70A1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6EDC8A2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08997E2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41235B7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ПНаучатся определять термины : поместье, помещик, служилые люди, </w:t>
            </w:r>
          </w:p>
          <w:p w14:paraId="200CD860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Получат возможность научиться: выделять изменеия в системе землевладения, характеризовать развитие ремесла и торговли, понимать значение политики Василия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дальнейшего развития Руси, работать с картой</w:t>
            </w:r>
          </w:p>
          <w:p w14:paraId="137F852D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нимают предложения и оценку учи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телей, товарищей, родителей и других людей.</w:t>
            </w:r>
          </w:p>
          <w:p w14:paraId="24F63A51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лее эффективные способы решения задач, контролируют и оценивают процесс и результат деятельности.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ся о распределении функций и ролей в совместной деятельности</w:t>
            </w:r>
          </w:p>
          <w:p w14:paraId="614063BA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ЛОпределяют свою личностную пози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цию, адекватную дифференциро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ванную оценку своих успехов в учебе</w:t>
            </w:r>
          </w:p>
        </w:tc>
        <w:tc>
          <w:tcPr>
            <w:tcW w:w="1276" w:type="dxa"/>
            <w:tcBorders/>
            <w:shd w:val="clear" w:fill="auto"/>
          </w:tcPr>
          <w:p w14:paraId="281B37B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7982331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24, вопр. с. 77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2E500C74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0E0FA284" wp14:textId="77777777">
        <w:trPr/>
        <w:tc>
          <w:tcPr>
            <w:tcW w:w="424" w:type="dxa"/>
            <w:tcBorders/>
            <w:shd w:val="clear" w:fill="auto"/>
          </w:tcPr>
          <w:p w14:paraId="3D5C510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843" w:type="dxa"/>
            <w:tcBorders/>
            <w:shd w:val="clear" w:fill="auto"/>
          </w:tcPr>
          <w:p w14:paraId="4468E68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Распад Золотой Орды и его последствия</w:t>
            </w:r>
          </w:p>
        </w:tc>
        <w:tc>
          <w:tcPr>
            <w:tcW w:w="710" w:type="dxa"/>
            <w:tcBorders/>
            <w:shd w:val="clear" w:fill="auto"/>
          </w:tcPr>
          <w:p w14:paraId="264A4AB5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4CD1D1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F57FC8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33B771F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  <w:tcBorders/>
            <w:shd w:val="clear" w:fill="auto"/>
          </w:tcPr>
          <w:p w14:paraId="1C5BEDD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75475A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проводить исследования, создавать иллюстративный текст или электронную презентацию на заданную тему, давать определения понятиям: транзитная торговля, ясак.</w:t>
            </w:r>
          </w:p>
          <w:p w14:paraId="7A26869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 выступать с подготовленными сообщениями, обсуждать выступления учащихся, оценивать свои достижения, характеризовать взаимоотношения государств, образовавшихся после распада Золотой Орды с Русью.</w:t>
            </w:r>
          </w:p>
          <w:p w14:paraId="2D34F1BE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14:paraId="5BA0BA23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14:paraId="6B875A5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14:paraId="3C9C2358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  <w:p w14:paraId="02915484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6" w:type="dxa"/>
            <w:tcBorders/>
            <w:shd w:val="clear" w:fill="auto"/>
          </w:tcPr>
          <w:p w14:paraId="03B94F4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6DA4DD91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25, вопр. с. 82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D846F5D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1E70C154" wp14:textId="77777777">
        <w:trPr/>
        <w:tc>
          <w:tcPr>
            <w:tcW w:w="424" w:type="dxa"/>
            <w:tcBorders/>
            <w:shd w:val="clear" w:fill="auto"/>
          </w:tcPr>
          <w:p w14:paraId="5AFB958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843" w:type="dxa"/>
            <w:tcBorders/>
            <w:shd w:val="clear" w:fill="auto"/>
          </w:tcPr>
          <w:p w14:paraId="61B9827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Московское государство и его соседи во второй половине XV в.</w:t>
            </w:r>
          </w:p>
        </w:tc>
        <w:tc>
          <w:tcPr>
            <w:tcW w:w="710" w:type="dxa"/>
            <w:tcBorders/>
            <w:shd w:val="clear" w:fill="auto"/>
          </w:tcPr>
          <w:p w14:paraId="005D06E6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62F015A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4165CA6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276" w:type="dxa"/>
            <w:tcBorders/>
            <w:shd w:val="clear" w:fill="auto"/>
          </w:tcPr>
          <w:p w14:paraId="49C5C0B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карта (см. список карт),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762789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5519AA53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ПНаучатся: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показывать на карте территории, присоединенные к Мос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ковскому княжеству.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делать вы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воды об исторических предпосылках сверже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 монголо-татарского ига</w:t>
            </w:r>
          </w:p>
          <w:p w14:paraId="36565B8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ность промежуточных целей с учё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том конечного результата, состав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ляют план и алгоритм действий. </w:t>
            </w:r>
          </w:p>
          <w:p w14:paraId="3F48BADB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тельную цель, используют общие приёмы решения задач.</w:t>
            </w:r>
          </w:p>
          <w:p w14:paraId="46DD81E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7FD4511F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ЛПроявляют устой</w:t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чивый учебно- познавательный интерес к новым общим способам решения задач</w:t>
            </w:r>
          </w:p>
        </w:tc>
        <w:tc>
          <w:tcPr>
            <w:tcW w:w="1276" w:type="dxa"/>
            <w:tcBorders/>
            <w:shd w:val="clear" w:fill="auto"/>
          </w:tcPr>
          <w:p w14:paraId="1B15DD1D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583D0C7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26, вопр.с. 94, сообщения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6E681184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3D76C4E9" wp14:textId="77777777">
        <w:trPr/>
        <w:tc>
          <w:tcPr>
            <w:tcW w:w="424" w:type="dxa"/>
            <w:tcBorders/>
            <w:shd w:val="clear" w:fill="auto"/>
          </w:tcPr>
          <w:p w14:paraId="0903FD9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/>
            <w:shd w:val="clear" w:fill="auto"/>
          </w:tcPr>
          <w:p w14:paraId="3062268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Русская православная церковь в XV — начале XVI в.</w:t>
            </w:r>
          </w:p>
        </w:tc>
        <w:tc>
          <w:tcPr>
            <w:tcW w:w="710" w:type="dxa"/>
            <w:tcBorders/>
            <w:shd w:val="clear" w:fill="auto"/>
          </w:tcPr>
          <w:p w14:paraId="283E0A4D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230165FA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25263D1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1276" w:type="dxa"/>
            <w:tcBorders/>
            <w:shd w:val="clear" w:fill="auto"/>
          </w:tcPr>
          <w:p w14:paraId="1EC11E6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</w:t>
            </w:r>
          </w:p>
        </w:tc>
        <w:tc>
          <w:tcPr>
            <w:tcW w:w="1417" w:type="dxa"/>
            <w:tcBorders/>
            <w:shd w:val="clear" w:fill="auto"/>
          </w:tcPr>
          <w:p w14:paraId="7CB33CA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7408525F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определять термины: автокефалия, догмат, ересь, митрополит.</w:t>
            </w:r>
          </w:p>
          <w:p w14:paraId="49C7379B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Получат возможность научиться: характеризовать значение русской православной церкви, давать оценку роли великих московских князей в укреплении позиций Русской православной церкви.</w:t>
            </w:r>
          </w:p>
          <w:p w14:paraId="68A63A3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0EE69C4C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позицию.</w:t>
            </w:r>
          </w:p>
          <w:p w14:paraId="3D06EC46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учитывают установленные правила в планировании и в контроле способа решения, осуществляют пошаговый и итоговый контроль.</w:t>
            </w:r>
          </w:p>
          <w:p w14:paraId="3FBA1FC2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Лвыражают адекватное понимание причин успеха/неуспеха учебной деятельности, проявляют устойчивую мотивацию к учению.</w:t>
            </w:r>
          </w:p>
        </w:tc>
        <w:tc>
          <w:tcPr>
            <w:tcW w:w="1276" w:type="dxa"/>
            <w:tcBorders/>
            <w:shd w:val="clear" w:fill="auto"/>
          </w:tcPr>
          <w:p w14:paraId="233F88A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и проектная работа с. 96-101</w:t>
            </w:r>
          </w:p>
        </w:tc>
        <w:tc>
          <w:tcPr>
            <w:tcW w:w="992" w:type="dxa"/>
            <w:tcBorders/>
            <w:shd w:val="clear" w:fill="auto"/>
          </w:tcPr>
          <w:p w14:paraId="4F01972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 для самостоятельная и проектная работы с. 96-101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17414610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56B71B9B" wp14:textId="77777777">
        <w:trPr/>
        <w:tc>
          <w:tcPr>
            <w:tcW w:w="424" w:type="dxa"/>
            <w:tcBorders/>
            <w:shd w:val="clear" w:fill="auto"/>
          </w:tcPr>
          <w:p w14:paraId="0CD124D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tcBorders/>
            <w:shd w:val="clear" w:fill="auto"/>
          </w:tcPr>
          <w:p w14:paraId="5A3E680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Человек в Российском государстве второй половины XV в.</w:t>
            </w:r>
          </w:p>
        </w:tc>
        <w:tc>
          <w:tcPr>
            <w:tcW w:w="710" w:type="dxa"/>
            <w:tcBorders/>
            <w:shd w:val="clear" w:fill="auto"/>
          </w:tcPr>
          <w:p w14:paraId="589FF1F0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81DF2CB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45F3AF90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1276" w:type="dxa"/>
            <w:tcBorders/>
            <w:shd w:val="clear" w:fill="auto"/>
          </w:tcPr>
          <w:p w14:paraId="5722EA5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</w:t>
            </w:r>
          </w:p>
        </w:tc>
        <w:tc>
          <w:tcPr>
            <w:tcW w:w="1417" w:type="dxa"/>
            <w:tcBorders/>
            <w:shd w:val="clear" w:fill="auto"/>
          </w:tcPr>
          <w:p w14:paraId="1678823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1A67A4A4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ПНаучатся проводить исследования, создавать иллюстративный текст или электронную презентацию на заданную тему, давать определения понятиям: казаки, посадские люди, пожилое, привилегии, чин.</w:t>
            </w:r>
          </w:p>
          <w:p w14:paraId="7BEA37EA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Получат возможность научиться выступать с подготовленными сообщениями, обсуждать выступления учащихся, оценивать свои достижения. </w:t>
            </w:r>
          </w:p>
          <w:p w14:paraId="148B05CD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МПознавательные: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14:paraId="433B9DFF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Коммуникативные: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14:paraId="380CCB72" wp14:textId="77777777">
            <w:pPr>
              <w:pStyle w:val="Normal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14:paraId="415E6A3C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</w:tc>
        <w:tc>
          <w:tcPr>
            <w:tcW w:w="1276" w:type="dxa"/>
            <w:tcBorders/>
            <w:shd w:val="clear" w:fill="auto"/>
          </w:tcPr>
          <w:p w14:paraId="74ECADC8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и проектная работа с. 101-106</w:t>
            </w:r>
          </w:p>
        </w:tc>
        <w:tc>
          <w:tcPr>
            <w:tcW w:w="992" w:type="dxa"/>
            <w:tcBorders/>
            <w:shd w:val="clear" w:fill="auto"/>
          </w:tcPr>
          <w:p w14:paraId="4542001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 для самостоятельная и проектная работы с. 101-106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57A6A0F0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7FA41FCC" wp14:textId="77777777">
        <w:trPr/>
        <w:tc>
          <w:tcPr>
            <w:tcW w:w="424" w:type="dxa"/>
            <w:tcBorders/>
            <w:shd w:val="clear" w:fill="auto"/>
          </w:tcPr>
          <w:p w14:paraId="61A51A7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tcBorders/>
            <w:shd w:val="clear" w:fill="auto"/>
          </w:tcPr>
          <w:p w14:paraId="23303A2B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Формирование культурного пространства единого Российского государства</w:t>
            </w:r>
          </w:p>
          <w:p w14:paraId="7DF0CA62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121A667C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44BA3426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05F1657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  <w:tcBorders/>
            <w:shd w:val="clear" w:fill="auto"/>
          </w:tcPr>
          <w:p w14:paraId="6C022B9F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  <w:tcBorders/>
            <w:shd w:val="clear" w:fill="auto"/>
          </w:tcPr>
          <w:p w14:paraId="408479D3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по теме урока</w:t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3C3C2668" wp14:textId="77777777">
            <w:pPr>
              <w:pStyle w:val="Normal"/>
              <w:spacing w:before="0" w:after="0" w:line="272" w:lineRule="exact"/>
              <w:ind w:left="20" w:right="40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iCs/>
                <w:sz w:val="18"/>
                <w:szCs w:val="18"/>
              </w:rPr>
              <w:t>ПНаучатся: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называть самые значительные памятники архитектуры указанного периода, извлекать полезную информацию из литера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турных источников. </w:t>
            </w:r>
            <w:r>
              <w:rPr>
                <w:rFonts w:ascii="Times New Roman" w:hAnsi="Times New Roman" w:eastAsia="Times New Roman"/>
                <w:iCs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давать об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щую характеристику русской архитектуры </w:t>
            </w:r>
            <w:r>
              <w:rPr>
                <w:rFonts w:ascii="Times New Roman" w:hAnsi="Times New Roman" w:eastAsia="Times New Roman"/>
                <w:sz w:val="18"/>
                <w:szCs w:val="18"/>
                <w:lang w:val="en-US"/>
              </w:rPr>
              <w:t>XIV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eastAsia="Times New Roman"/>
                <w:sz w:val="18"/>
                <w:szCs w:val="18"/>
                <w:lang w:val="en-US"/>
              </w:rPr>
              <w:t>XVI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вв.</w:t>
            </w:r>
          </w:p>
          <w:p w14:paraId="2898B3E1" wp14:textId="77777777">
            <w:pPr>
              <w:pStyle w:val="Normal"/>
              <w:spacing w:before="0" w:after="0" w:line="272" w:lineRule="exact"/>
              <w:ind w:left="20" w:right="40" w:hanging="0"/>
              <w:rPr>
                <w:rFonts w:ascii="Times New Roman" w:hAnsi="Times New Roman" w:eastAsia="Times New Roman"/>
                <w:b/>
                <w:b/>
                <w:i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iCs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определяют после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довательность промежуточных це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лей с учётом конечного результата, составляют план и алгоритм дей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ствий.</w:t>
            </w:r>
          </w:p>
          <w:p w14:paraId="113EF838" wp14:textId="77777777">
            <w:pPr>
              <w:pStyle w:val="Normal"/>
              <w:spacing w:before="0" w:after="0" w:line="272" w:lineRule="exact"/>
              <w:ind w:left="20" w:right="40" w:hanging="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iCs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rFonts w:ascii="Times New Roman" w:hAnsi="Times New Roman" w:eastAsia="Times New Roman"/>
                <w:b/>
                <w:iCs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 договаривают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ся о распределении функций и ролей в совместной деятельности; задают вопросы, необходимые для органи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зации собственной деятельности и сотрудничества с партнёром</w:t>
            </w:r>
          </w:p>
          <w:p w14:paraId="2404A33A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ЛВыражают устой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чивые эстетиче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ские предпочте</w:t>
              <w:softHyphen/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ния и ориентации на искусство, как значимую сферу человеческой жизни</w:t>
            </w:r>
          </w:p>
        </w:tc>
        <w:tc>
          <w:tcPr>
            <w:tcW w:w="1276" w:type="dxa"/>
            <w:tcBorders/>
            <w:shd w:val="clear" w:fill="auto"/>
          </w:tcPr>
          <w:p w14:paraId="175D53C2" wp14:textId="77777777">
            <w:pPr>
              <w:pStyle w:val="NoSpacing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4D76E872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eastAsiaTheme="minorHAnsi"/>
                <w:sz w:val="18"/>
                <w:szCs w:val="18"/>
              </w:rPr>
              <w:t>§ 27, вопр. с. 114, подготовиться к повторительному уроку</w:t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7DB1D1D4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  <w:tr xmlns:wp14="http://schemas.microsoft.com/office/word/2010/wordml" w14:paraId="6BA0EB77" wp14:textId="77777777">
        <w:trPr/>
        <w:tc>
          <w:tcPr>
            <w:tcW w:w="424" w:type="dxa"/>
            <w:tcBorders/>
            <w:shd w:val="clear" w:fill="auto"/>
          </w:tcPr>
          <w:p w14:paraId="0E96C84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/>
            <w:shd w:val="clear" w:fill="auto"/>
          </w:tcPr>
          <w:p w14:paraId="632F03F4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Повторитель-</w:t>
            </w:r>
          </w:p>
          <w:p w14:paraId="355E709C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 xml:space="preserve">но-обобщающий урок по теме V   </w:t>
            </w:r>
            <w:r>
              <w:rPr>
                <w:rFonts w:ascii="Times New Roman" w:hAnsi="Times New Roman" w:eastAsia="Calibri" w:eastAsiaTheme="minorHAnsi"/>
                <w:b/>
                <w:sz w:val="18"/>
                <w:szCs w:val="18"/>
              </w:rPr>
              <w:t>«Формирование единого Русского государства»</w:t>
            </w:r>
          </w:p>
          <w:p w14:paraId="0841E4F5" wp14:textId="77777777">
            <w:pPr>
              <w:pStyle w:val="Western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cBorders/>
            <w:shd w:val="clear" w:fill="auto"/>
          </w:tcPr>
          <w:p w14:paraId="6CDB210E" wp14:textId="77777777">
            <w:pPr>
              <w:pStyle w:val="Western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/>
            <w:shd w:val="clear" w:fill="auto"/>
          </w:tcPr>
          <w:p w14:paraId="711A9A35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/>
            <w:shd w:val="clear" w:fill="auto"/>
          </w:tcPr>
          <w:p w14:paraId="6A2BBF09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  <w:p w14:paraId="58613F6C" wp14:textId="77777777">
            <w:pPr>
              <w:pStyle w:val="Western"/>
              <w:spacing w:before="0" w:after="0" w:line="240" w:lineRule="auto"/>
              <w:jc w:val="both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  <w:tcBorders/>
            <w:shd w:val="clear" w:fill="auto"/>
          </w:tcPr>
          <w:p w14:paraId="375092D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  <w:tcBorders/>
            <w:shd w:val="clear" w:fill="auto"/>
          </w:tcPr>
          <w:p w14:paraId="4EE333D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386" w:type="dxa"/>
            <w:gridSpan w:val="3"/>
            <w:tcBorders/>
            <w:shd w:val="clear" w:fill="auto"/>
          </w:tcPr>
          <w:p w14:paraId="22A68449" wp14:textId="77777777">
            <w:pPr>
              <w:pStyle w:val="Normal"/>
              <w:spacing w:before="0" w:after="0"/>
              <w:rPr>
                <w:rFonts w:ascii="Times New Roman" w:hAnsi="Times New Roman" w:eastAsia="Calibri" w:eastAsiaTheme="minorHAnsi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ПНаучатся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определять термины, изученные по </w:t>
            </w:r>
            <w:r>
              <w:rPr>
                <w:rFonts w:ascii="Times New Roman" w:hAnsi="Times New Roman" w:eastAsia="Calibri" w:eastAsiaTheme="minorHAnsi"/>
                <w:sz w:val="18"/>
                <w:szCs w:val="18"/>
              </w:rPr>
              <w:t>теме    «Формирование единого Русского государства»</w:t>
            </w:r>
          </w:p>
          <w:p w14:paraId="2679FC4F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называть главные события, ос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новные достижения истории и культуры</w:t>
            </w:r>
          </w:p>
          <w:p w14:paraId="7E392E0E" wp14:textId="77777777">
            <w:pPr>
              <w:pStyle w:val="NoSpacing"/>
              <w:spacing w:before="0" w:after="0"/>
              <w:rPr>
                <w:rFonts w:ascii="Times New Roman" w:hAnsi="Times New Roman"/>
                <w:b/>
                <w:b/>
                <w:i/>
                <w:i/>
                <w:iCs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МРегулятивные: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планируют свои действия в соответствии с постав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ленной задачей и условиями её ре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ализации, оценивают правильность выполнения действия. </w:t>
            </w: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самостоятельно выделяют и формулируют познава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тельную цель, используют общие приёмы решения поставленных задач. </w:t>
            </w:r>
          </w:p>
          <w:p w14:paraId="0E2DF5D0" wp14:textId="77777777">
            <w:pPr>
              <w:pStyle w:val="NoSpacing"/>
              <w:spacing w:before="0" w:after="0"/>
              <w:rPr>
                <w:rFonts w:ascii="Times New Roman" w:hAnsi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участвуют в кол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лективном обсуждении проблем, проявляют активность во взаимо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действии для решения коммуника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тивных и познавательных задач</w:t>
            </w:r>
          </w:p>
          <w:p w14:paraId="2EFA6882" wp14:textId="77777777">
            <w:pPr>
              <w:pStyle w:val="NoSpacing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0"/>
                <w:sz w:val="18"/>
                <w:szCs w:val="18"/>
              </w:rPr>
              <w:t>ЛПроявляют доб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рожелательность и эмоционально- нравственную отзывчивость, эмпатию, как по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нимание чувств других людей и сопережива</w:t>
              <w:softHyphen/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ние им</w:t>
            </w:r>
          </w:p>
        </w:tc>
        <w:tc>
          <w:tcPr>
            <w:tcW w:w="1276" w:type="dxa"/>
            <w:tcBorders/>
            <w:shd w:val="clear" w:fill="auto"/>
          </w:tcPr>
          <w:p w14:paraId="0D6BC734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/>
            <w:shd w:val="clear" w:fill="auto"/>
          </w:tcPr>
          <w:p w14:paraId="34A104AC" wp14:textId="77777777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fill="auto"/>
          </w:tcPr>
          <w:p w14:paraId="114B4F84" wp14:textId="77777777">
            <w:pPr>
              <w:pStyle w:val="Normal"/>
              <w:spacing w:before="0" w:after="0" w:line="240" w:lineRule="auto"/>
              <w:rPr/>
            </w:pPr>
            <w:r>
              <w:rPr/>
            </w:r>
          </w:p>
        </w:tc>
      </w:tr>
    </w:tbl>
    <w:p xmlns:wp14="http://schemas.microsoft.com/office/word/2010/wordml" w14:paraId="1AABDC09" wp14:textId="77777777">
      <w:pPr>
        <w:pStyle w:val="Western"/>
        <w:spacing w:before="0" w:after="0"/>
        <w:jc w:val="both"/>
        <w:rPr/>
      </w:pPr>
      <w:r>
        <w:rPr/>
      </w:r>
    </w:p>
    <w:p xmlns:wp14="http://schemas.microsoft.com/office/word/2010/wordml" w14:paraId="3F82752B" wp14:textId="77777777">
      <w:pPr>
        <w:pStyle w:val="Western"/>
        <w:spacing w:before="0" w:after="0"/>
        <w:jc w:val="both"/>
        <w:rPr/>
      </w:pPr>
      <w:r>
        <w:rPr/>
      </w:r>
    </w:p>
    <w:sectPr>
      <w:type w:val="nextPage"/>
      <w:pgSz w:w="16838" w:h="11906" w:orient="landscape"/>
      <w:pgMar w:top="851" w:right="1134" w:bottom="850" w:left="1134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rebuchet MS">
    <w:charset w:val="cc"/>
    <w:family w:val="roman"/>
    <w:pitch w:val="variable"/>
  </w:font>
  <w:font w:name="Lucida Sans Unicode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 w:cs="Symbol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506" w:hanging="108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26" w:hanging="180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4"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 w:cs="Wingdings"/>
      </w:rPr>
    </w:lvl>
  </w:abstractNum>
  <w:abstractNum w:abstractNumId="9">
    <w:lvl w:ilvl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 w:cs="Wingdings"/>
      </w:rPr>
    </w:lvl>
  </w:abstractNum>
  <w:abstractNum w:abstractNumId="10">
    <w:lvl w:ilvl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 w:cs="Wingdings"/>
      </w:rPr>
    </w:lvl>
  </w:abstractNum>
  <w:abstractNum w:abstractNumId="11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2"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3">
    <w:lvl w:ilvl="0">
      <w:start w:val="1"/>
      <w:numFmt w:val="decimal"/>
      <w:lvlText w:val="%1."/>
      <w:lvlJc w:val="left"/>
      <w:pPr>
        <w:ind w:left="126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efaultTabStop w:val="708"/>
  <w:compat/>
  <w:themeFontLang w:val="ru-RU" w:eastAsia="" w:bidi=""/>
  <w14:docId w14:val="7A2556F0"/>
  <w15:docId w15:val="{244171d2-36ea-4de1-9a7b-05e4e1985769}"/>
  <w:rsids>
    <w:rsidRoot w:val="65F39354"/>
    <w:rsid w:val="65F3935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2600"/>
    <w:pPr>
      <w:widowControl/>
      <w:bidi w:val="0"/>
      <w:spacing w:before="0" w:after="200" w:line="276" w:lineRule="auto"/>
      <w:jc w:val="left"/>
    </w:pPr>
    <w:rPr>
      <w:rFonts w:ascii="Calibri" w:hAnsi="Calibri" w:eastAsia="Calibri" w:cs="Times New Roman" w:asciiTheme="minorHAnsi" w:hAnsiTheme="minorHAnsi" w:eastAsia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32" w:customStyle="1">
    <w:name w:val="Font Style132"/>
    <w:qFormat/>
    <w:rsid w:val="007904b1"/>
    <w:rPr>
      <w:rFonts w:ascii="Trebuchet MS" w:hAnsi="Trebuchet MS" w:cs="Trebuchet MS"/>
      <w:b/>
      <w:bCs/>
      <w:sz w:val="20"/>
      <w:szCs w:val="20"/>
    </w:rPr>
  </w:style>
  <w:style w:type="character" w:styleId="C1" w:customStyle="1">
    <w:name w:val="c1"/>
    <w:basedOn w:val="DefaultParagraphFont"/>
    <w:qFormat/>
    <w:rsid w:val="00be3fe6"/>
    <w:rPr/>
  </w:style>
  <w:style w:type="character" w:styleId="FontStyle137" w:customStyle="1">
    <w:name w:val="Font Style137"/>
    <w:uiPriority w:val="99"/>
    <w:qFormat/>
    <w:rsid w:val="00be3fe6"/>
    <w:rPr>
      <w:rFonts w:ascii="Lucida Sans Unicode" w:hAnsi="Lucida Sans Unicode" w:cs="Lucida Sans Unicode"/>
      <w:b/>
      <w:bCs/>
      <w:sz w:val="24"/>
      <w:szCs w:val="24"/>
    </w:rPr>
  </w:style>
  <w:style w:type="character" w:styleId="FontStyle162" w:customStyle="1">
    <w:name w:val="Font Style162"/>
    <w:uiPriority w:val="99"/>
    <w:qFormat/>
    <w:rsid w:val="00be3fe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styleId="FontStyle163" w:customStyle="1">
    <w:name w:val="Font Style163"/>
    <w:uiPriority w:val="99"/>
    <w:qFormat/>
    <w:rsid w:val="00be3fe6"/>
    <w:rPr>
      <w:rFonts w:ascii="Times New Roman" w:hAnsi="Times New Roman" w:cs="Times New Roman"/>
      <w:sz w:val="20"/>
      <w:szCs w:val="20"/>
    </w:rPr>
  </w:style>
  <w:style w:type="character" w:styleId="FontStyle128" w:customStyle="1">
    <w:name w:val="Font Style128"/>
    <w:uiPriority w:val="99"/>
    <w:qFormat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FontStyle129" w:customStyle="1">
    <w:name w:val="Font Style129"/>
    <w:uiPriority w:val="99"/>
    <w:qFormat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FontStyle161" w:customStyle="1">
    <w:name w:val="Font Style161"/>
    <w:uiPriority w:val="99"/>
    <w:qFormat/>
    <w:rsid w:val="00be3fe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Style14">
    <w:name w:val="Интернет-ссылка"/>
    <w:rsid w:val="00be3fe6"/>
    <w:rPr>
      <w:color w:val="0000FF"/>
      <w:u w:val="single"/>
    </w:rPr>
  </w:style>
  <w:style w:type="character" w:styleId="FontStyle130" w:customStyle="1">
    <w:name w:val="Font Style130"/>
    <w:uiPriority w:val="99"/>
    <w:qFormat/>
    <w:rsid w:val="00be3fe6"/>
    <w:rPr>
      <w:rFonts w:ascii="Lucida Sans Unicode" w:hAnsi="Lucida Sans Unicode" w:cs="Lucida Sans Unicode"/>
      <w:sz w:val="20"/>
      <w:szCs w:val="20"/>
    </w:rPr>
  </w:style>
  <w:style w:type="character" w:styleId="FontStyle133" w:customStyle="1">
    <w:name w:val="Font Style133"/>
    <w:uiPriority w:val="99"/>
    <w:qFormat/>
    <w:rsid w:val="00be3fe6"/>
    <w:rPr>
      <w:rFonts w:ascii="Cambria" w:hAnsi="Cambria" w:cs="Cambria"/>
      <w:spacing w:val="-10"/>
      <w:sz w:val="12"/>
      <w:szCs w:val="12"/>
    </w:rPr>
  </w:style>
  <w:style w:type="character" w:styleId="FontStyle134" w:customStyle="1">
    <w:name w:val="Font Style134"/>
    <w:uiPriority w:val="99"/>
    <w:qFormat/>
    <w:rsid w:val="00be3fe6"/>
    <w:rPr>
      <w:rFonts w:ascii="Times New Roman" w:hAnsi="Times New Roman" w:cs="Times New Roman"/>
      <w:b/>
      <w:bCs/>
      <w:sz w:val="20"/>
      <w:szCs w:val="20"/>
    </w:rPr>
  </w:style>
  <w:style w:type="character" w:styleId="FontStyle135" w:customStyle="1">
    <w:name w:val="Font Style135"/>
    <w:uiPriority w:val="99"/>
    <w:qFormat/>
    <w:rsid w:val="00be3fe6"/>
    <w:rPr>
      <w:rFonts w:ascii="Times New Roman" w:hAnsi="Times New Roman" w:cs="Times New Roman"/>
      <w:sz w:val="20"/>
      <w:szCs w:val="20"/>
    </w:rPr>
  </w:style>
  <w:style w:type="character" w:styleId="FontStyle136" w:customStyle="1">
    <w:name w:val="Font Style136"/>
    <w:uiPriority w:val="99"/>
    <w:qFormat/>
    <w:rsid w:val="00be3fe6"/>
    <w:rPr>
      <w:rFonts w:ascii="Times New Roman" w:hAnsi="Times New Roman" w:cs="Times New Roman"/>
      <w:b/>
      <w:bCs/>
      <w:sz w:val="22"/>
      <w:szCs w:val="22"/>
    </w:rPr>
  </w:style>
  <w:style w:type="character" w:styleId="FontStyle144" w:customStyle="1">
    <w:name w:val="Font Style144"/>
    <w:uiPriority w:val="99"/>
    <w:qFormat/>
    <w:rsid w:val="00be3fe6"/>
    <w:rPr>
      <w:rFonts w:ascii="Times New Roman" w:hAnsi="Times New Roman" w:cs="Times New Roman"/>
      <w:sz w:val="18"/>
      <w:szCs w:val="18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basedOn w:val="DefaultParagraphFont"/>
    <w:qFormat/>
    <w:rsid w:val="00be3fe6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FontStyle140" w:customStyle="1">
    <w:name w:val="Font Style140"/>
    <w:uiPriority w:val="99"/>
    <w:qFormat/>
    <w:rsid w:val="00be3fe6"/>
    <w:rPr>
      <w:rFonts w:ascii="Times New Roman" w:hAnsi="Times New Roman" w:cs="Times New Roman"/>
      <w:b/>
      <w:bCs/>
      <w:sz w:val="18"/>
      <w:szCs w:val="18"/>
    </w:rPr>
  </w:style>
  <w:style w:type="character" w:styleId="Strong">
    <w:name w:val="Strong"/>
    <w:basedOn w:val="DefaultParagraphFont"/>
    <w:qFormat/>
    <w:rsid w:val="00be3fe6"/>
    <w:rPr>
      <w:b/>
      <w:bCs/>
    </w:rPr>
  </w:style>
  <w:style w:type="character" w:styleId="Dash041e0431044b0447043d044b0439char1" w:customStyle="1">
    <w:name w:val="dash041e_0431_044b_0447_043d_044b_0439__char1"/>
    <w:basedOn w:val="DefaultParagraphFont"/>
    <w:qFormat/>
    <w:rsid w:val="00be3fe6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WW8Num2z1" w:customStyle="1">
    <w:name w:val="WW8Num2z1"/>
    <w:qFormat/>
    <w:rsid w:val="00be3fe6"/>
    <w:rPr>
      <w:rFonts w:ascii="Courier New" w:hAnsi="Courier New" w:cs="Courier New"/>
    </w:rPr>
  </w:style>
  <w:style w:type="character" w:styleId="WW8Num1z1" w:customStyle="1">
    <w:name w:val="WW8Num1z1"/>
    <w:qFormat/>
    <w:rsid w:val="00be3fe6"/>
    <w:rPr/>
  </w:style>
  <w:style w:type="character" w:styleId="Style15" w:customStyle="1">
    <w:name w:val="Текст выноски Знак"/>
    <w:basedOn w:val="DefaultParagraphFont"/>
    <w:link w:val="ab"/>
    <w:uiPriority w:val="99"/>
    <w:semiHidden/>
    <w:qFormat/>
    <w:rsid w:val="00175483"/>
    <w:rPr>
      <w:rFonts w:ascii="Tahoma" w:hAnsi="Tahoma" w:eastAsia="Times New Roman" w:cs="Tahoma"/>
      <w:sz w:val="16"/>
      <w:szCs w:val="16"/>
    </w:rPr>
  </w:style>
  <w:style w:type="character" w:styleId="Style16" w:customStyle="1">
    <w:name w:val="Текст сноски Знак"/>
    <w:basedOn w:val="DefaultParagraphFont"/>
    <w:link w:val="ad"/>
    <w:uiPriority w:val="99"/>
    <w:semiHidden/>
    <w:qFormat/>
    <w:rsid w:val="00175483"/>
    <w:rPr>
      <w:rFonts w:ascii="Calibri" w:hAnsi="Calibri" w:eastAsia="Times New Roman" w:cs="Calibri"/>
      <w:sz w:val="20"/>
      <w:szCs w:val="20"/>
      <w:lang w:eastAsia="ru-RU"/>
    </w:rPr>
  </w:style>
  <w:style w:type="character" w:styleId="Appleconvertedspace" w:customStyle="1">
    <w:name w:val="apple-converted-space"/>
    <w:basedOn w:val="DefaultParagraphFont"/>
    <w:uiPriority w:val="99"/>
    <w:qFormat/>
    <w:rsid w:val="005f34a4"/>
    <w:rPr>
      <w:rFonts w:cs="Times New Roman"/>
    </w:rPr>
  </w:style>
  <w:style w:type="character" w:styleId="Style17">
    <w:name w:val="Выделение"/>
    <w:basedOn w:val="DefaultParagraphFont"/>
    <w:uiPriority w:val="99"/>
    <w:qFormat/>
    <w:rsid w:val="005f34a4"/>
    <w:rPr>
      <w:rFonts w:cs="Times New Roman"/>
      <w:i/>
      <w:iCs/>
    </w:rPr>
  </w:style>
  <w:style w:type="character" w:styleId="C22c3" w:customStyle="1">
    <w:name w:val="c22 c3"/>
    <w:basedOn w:val="DefaultParagraphFont"/>
    <w:uiPriority w:val="99"/>
    <w:qFormat/>
    <w:rsid w:val="005f34a4"/>
    <w:rPr>
      <w:rFonts w:cs="Times New Roman"/>
    </w:rPr>
  </w:style>
  <w:style w:type="character" w:styleId="Style18" w:customStyle="1">
    <w:name w:val="Без интервала Знак"/>
    <w:basedOn w:val="DefaultParagraphFont"/>
    <w:link w:val="a4"/>
    <w:qFormat/>
    <w:locked/>
    <w:rsid w:val="00bd5832"/>
    <w:rPr>
      <w:rFonts w:ascii="Calibri" w:hAnsi="Calibri" w:eastAsia="Calibri" w:cs="Times New Roman"/>
      <w:lang w:eastAsia="ar-SA"/>
    </w:rPr>
  </w:style>
  <w:style w:type="character" w:styleId="ListLabel1">
    <w:name w:val="ListLabel 1"/>
    <w:qFormat/>
    <w:rPr>
      <w:rFonts w:ascii="Times New Roman" w:hAnsi="Times New Roman" w:cs="Symbo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ascii="Times New Roman" w:hAnsi="Times New Roman" w:cs="Times New Roman"/>
      <w:sz w:val="24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ascii="Times New Roman" w:hAnsi="Times New Roman"/>
      <w:sz w:val="24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ascii="Times New Roman" w:hAnsi="Times New Roman"/>
    </w:rPr>
  </w:style>
  <w:style w:type="character" w:styleId="Style19">
    <w:name w:val="Посещённая гиперссылка"/>
    <w:rPr>
      <w:color w:val="800000"/>
      <w:u w:val="single"/>
      <w:lang w:val="zxx" w:eastAsia="zxx" w:bidi="zxx"/>
    </w:rPr>
  </w:style>
  <w:style w:type="character" w:styleId="ListLabel59">
    <w:name w:val="ListLabel 59"/>
    <w:qFormat/>
    <w:rPr>
      <w:rFonts w:ascii="Times New Roman" w:hAnsi="Times New Roman"/>
      <w:sz w:val="24"/>
      <w:szCs w:val="24"/>
      <w:lang w:eastAsia="ru-RU"/>
    </w:rPr>
  </w:style>
  <w:style w:type="character" w:styleId="ListLabel60">
    <w:name w:val="ListLabel 60"/>
    <w:qFormat/>
    <w:rPr>
      <w:rFonts w:ascii="Times New Roman" w:hAnsi="Times New Roman"/>
      <w:shd w:val="clear" w:fill="FFFFFF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spacing w:before="0" w:after="140" w:line="276" w:lineRule="auto"/>
    </w:pPr>
    <w:rPr/>
  </w:style>
  <w:style w:type="paragraph" w:styleId="Style22">
    <w:name w:val="List"/>
    <w:basedOn w:val="Style21"/>
    <w:pPr/>
    <w:rPr>
      <w:rFonts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3f2600"/>
    <w:pPr>
      <w:spacing w:before="0" w:after="200"/>
      <w:ind w:left="720" w:hanging="0"/>
      <w:contextualSpacing/>
    </w:pPr>
    <w:rPr/>
  </w:style>
  <w:style w:type="paragraph" w:styleId="NoSpacing">
    <w:name w:val="No Spacing"/>
    <w:link w:val="a5"/>
    <w:qFormat/>
    <w:rsid w:val="003f2600"/>
    <w:pPr>
      <w:widowControl/>
      <w:suppressAutoHyphens w:val="true"/>
      <w:bidi w:val="0"/>
      <w:spacing w:before="0" w:after="0" w:line="240" w:lineRule="auto"/>
      <w:jc w:val="left"/>
    </w:pPr>
    <w:rPr>
      <w:rFonts w:ascii="Calibri" w:hAnsi="Calibri" w:eastAsia="Calibri" w:cs="Times New Roman" w:asciiTheme="minorHAnsi" w:hAnsiTheme="minorHAnsi" w:eastAsiaTheme="minorHAnsi"/>
      <w:color w:val="auto"/>
      <w:kern w:val="0"/>
      <w:sz w:val="22"/>
      <w:szCs w:val="22"/>
      <w:lang w:val="ru-RU" w:eastAsia="ar-SA" w:bidi="ar-SA"/>
    </w:rPr>
  </w:style>
  <w:style w:type="paragraph" w:styleId="Style191" w:customStyle="1">
    <w:name w:val="Style19"/>
    <w:basedOn w:val="Normal"/>
    <w:qFormat/>
    <w:rsid w:val="007904b1"/>
    <w:pPr>
      <w:widowControl w:val="false"/>
      <w:spacing w:before="0" w:after="0" w:line="240" w:lineRule="auto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5" w:customStyle="1">
    <w:name w:val="c5"/>
    <w:basedOn w:val="Normal"/>
    <w:qFormat/>
    <w:rsid w:val="00be3fe6"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3fe6"/>
    <w:pPr>
      <w:widowControl w:val="false"/>
      <w:spacing w:before="0" w:after="0" w:line="217" w:lineRule="exact"/>
      <w:ind w:firstLine="298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e3fe6"/>
    <w:pPr>
      <w:widowControl w:val="false"/>
      <w:spacing w:before="0" w:after="0" w:line="293" w:lineRule="exact"/>
      <w:jc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be3fe6"/>
    <w:pPr>
      <w:widowControl w:val="false"/>
      <w:spacing w:before="0" w:after="0" w:line="206" w:lineRule="exact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3fe6"/>
    <w:pPr>
      <w:widowControl w:val="false"/>
      <w:spacing w:before="0"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46" w:customStyle="1">
    <w:name w:val="Style46"/>
    <w:basedOn w:val="Normal"/>
    <w:uiPriority w:val="99"/>
    <w:qFormat/>
    <w:rsid w:val="00be3fe6"/>
    <w:pPr>
      <w:widowControl w:val="false"/>
      <w:spacing w:before="0" w:after="0" w:line="218" w:lineRule="exac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01" w:customStyle="1">
    <w:name w:val="Style101"/>
    <w:basedOn w:val="Normal"/>
    <w:uiPriority w:val="99"/>
    <w:qFormat/>
    <w:rsid w:val="00be3fe6"/>
    <w:pPr>
      <w:widowControl w:val="false"/>
      <w:spacing w:before="0" w:after="0" w:line="211" w:lineRule="exact"/>
      <w:ind w:firstLine="298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16" w:customStyle="1">
    <w:name w:val="Style116"/>
    <w:basedOn w:val="Normal"/>
    <w:uiPriority w:val="99"/>
    <w:qFormat/>
    <w:rsid w:val="00be3fe6"/>
    <w:pPr>
      <w:widowControl w:val="false"/>
      <w:spacing w:before="0" w:after="0" w:line="202" w:lineRule="exact"/>
      <w:ind w:firstLine="283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rmalWeb">
    <w:name w:val="Normal (Web)"/>
    <w:basedOn w:val="Normal"/>
    <w:unhideWhenUsed/>
    <w:qFormat/>
    <w:rsid w:val="00be3fe6"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be3fe6"/>
    <w:pPr>
      <w:spacing w:beforeAutospacing="1" w:after="115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Style241" w:customStyle="1">
    <w:name w:val="Style24"/>
    <w:basedOn w:val="Normal"/>
    <w:uiPriority w:val="99"/>
    <w:qFormat/>
    <w:rsid w:val="00be3fe6"/>
    <w:pPr>
      <w:widowControl w:val="false"/>
      <w:spacing w:before="0"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 w:customStyle="1">
    <w:name w:val="Style27"/>
    <w:basedOn w:val="Normal"/>
    <w:uiPriority w:val="99"/>
    <w:qFormat/>
    <w:rsid w:val="00be3fe6"/>
    <w:pPr>
      <w:widowControl w:val="false"/>
      <w:spacing w:before="0" w:after="0" w:line="240" w:lineRule="auto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9" w:customStyle="1">
    <w:name w:val="Style39"/>
    <w:basedOn w:val="Normal"/>
    <w:uiPriority w:val="99"/>
    <w:qFormat/>
    <w:rsid w:val="00be3fe6"/>
    <w:pPr>
      <w:widowControl w:val="false"/>
      <w:spacing w:before="0" w:after="0" w:line="298" w:lineRule="exact"/>
      <w:ind w:hanging="1104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11" w:customStyle="1">
    <w:name w:val="Style21"/>
    <w:basedOn w:val="Normal"/>
    <w:uiPriority w:val="99"/>
    <w:qFormat/>
    <w:rsid w:val="00be3fe6"/>
    <w:pPr>
      <w:widowControl w:val="false"/>
      <w:spacing w:before="0" w:after="0" w:line="298" w:lineRule="exact"/>
      <w:ind w:firstLine="158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66" w:customStyle="1">
    <w:name w:val="Style66"/>
    <w:basedOn w:val="Normal"/>
    <w:uiPriority w:val="99"/>
    <w:qFormat/>
    <w:rsid w:val="00be3fe6"/>
    <w:pPr>
      <w:widowControl w:val="false"/>
      <w:spacing w:before="0" w:after="0" w:line="192" w:lineRule="exact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Dash041e005f0431005f044b005f0447005f043d005f044b005f0439" w:customStyle="1">
    <w:name w:val="dash041e_005f0431_005f044b_005f0447_005f043d_005f044b_005f0439"/>
    <w:basedOn w:val="Normal"/>
    <w:qFormat/>
    <w:rsid w:val="00be3fe6"/>
    <w:pPr>
      <w:spacing w:before="0"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 w:customStyle="1">
    <w:name w:val="Стиль"/>
    <w:qFormat/>
    <w:rsid w:val="00be3fe6"/>
    <w:pPr>
      <w:widowControl w:val="false"/>
      <w:bidi w:val="0"/>
      <w:spacing w:before="0" w:after="0" w:line="240" w:lineRule="auto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11" w:customStyle="1">
    <w:name w:val="Знак Знак Знак1 Знак1"/>
    <w:basedOn w:val="Normal"/>
    <w:qFormat/>
    <w:rsid w:val="00be3fe6"/>
    <w:pPr>
      <w:spacing w:before="0"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BalloonText">
    <w:name w:val="Balloon Text"/>
    <w:basedOn w:val="Normal"/>
    <w:link w:val="ac"/>
    <w:uiPriority w:val="99"/>
    <w:semiHidden/>
    <w:qFormat/>
    <w:rsid w:val="00175483"/>
    <w:pPr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Style28">
    <w:name w:val="Footnote Text"/>
    <w:basedOn w:val="Normal"/>
    <w:link w:val="ae"/>
    <w:uiPriority w:val="99"/>
    <w:semiHidden/>
    <w:rsid w:val="00175483"/>
    <w:pPr>
      <w:spacing w:before="0" w:after="0" w:line="240" w:lineRule="auto"/>
    </w:pPr>
    <w:rPr>
      <w:rFonts w:eastAsia="Times New Roman" w:cs="Calibri"/>
      <w:sz w:val="20"/>
      <w:szCs w:val="20"/>
      <w:lang w:eastAsia="ru-RU"/>
    </w:rPr>
  </w:style>
  <w:style w:type="paragraph" w:styleId="Style29">
    <w:name w:val="Содержимое врезки"/>
    <w:basedOn w:val="Normal"/>
    <w:qFormat/>
    <w:pPr/>
    <w:rPr/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f4b7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 Id="rId2" /><Relationship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 Id="rId3" /><Relationship Type="http://schemas.openxmlformats.org/officeDocument/2006/relationships/hyperlink" Target="http://fcior.edu.ru/" TargetMode="External" Id="rId4" /><Relationship Type="http://schemas.openxmlformats.org/officeDocument/2006/relationships/hyperlink" Target="http://school-collection.edu.ru/" TargetMode="External" Id="rId5" /><Relationship Type="http://schemas.openxmlformats.org/officeDocument/2006/relationships/hyperlink" Target="http://www.google.com/url?q=http%3A%2F%2Fwww.km-school.ru%2Fr1%2Fmedia%2Fa1.asp&amp;sa=D&amp;sntz=1&amp;usg=AFQjCNFWzoAztbPuSspHTwqu5wtN-hrCMA" TargetMode="External" Id="rId6" /><Relationship Type="http://schemas.openxmlformats.org/officeDocument/2006/relationships/hyperlink" Target="http://www.google.com/url?q=http%3A%2F%2Fwww.hrono.info%2Fbiograf%2Findex.php&amp;sa=D&amp;sntz=1&amp;usg=AFQjCNEzt-uVngIOfDbCfdUgeXstGV3rEg" TargetMode="Externa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81B7-D056-49D2-BAB3-9A6DB5C1F45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Company>SPecialiST RePack</ap:Company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2017-07-12T08:59:00.0000000Z</dcterms:created>
  <dc:creator>Вячеслав</dc:creator>
  <dc:description/>
  <dc:language>ru-RU</dc:language>
  <lastModifiedBy>zabsosh</lastModifiedBy>
  <lastPrinted>2017-07-12T08:54:00.0000000Z</lastPrinted>
  <dcterms:modified xsi:type="dcterms:W3CDTF">2019-10-15T08:33:38.3072742Z</dcterms:modified>
  <revision>12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