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Open Sans" w:hAnsi="Open Sans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Аналитическая справка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 итогам анкетирования учащихся 1-11 классов и их родителей по вопросу организации горячим питанием 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в МБОУ Забитуйская  СОШ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Одной из основных задач образовательного учреждения является сохранение и укрепление здоровья обучающихся. В соответствии с планом  родительского контроля на 2020–2021 учебный год было проведено анкетирование учащихся 1-11 классов и их родителей по вопросам организации горячего питания в школе.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Open Sans" w:hAnsi="Open Sans" w:eastAsia="Times New Roman" w:cs="Times New Roman"/>
          <w:b/>
          <w:b/>
          <w:color w:val="000000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Цель проверки: 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360" w:before="0" w:after="0"/>
        <w:ind w:left="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Выяснить мнение учащихся 1-11 классов и их родителей об организации горячего питания.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Анкетирование проводилось с 1 по 29 января 2021 года среди учащихся 1-11 классов и их родителей. В  школе обучается 246 обучающийся.  В опросе приняло участие 187 учащихся совместно с родителями, что составляет 76% от общего количества учащихся  школы. В ходе анкетирования было выявлено следующее:</w:t>
      </w:r>
    </w:p>
    <w:tbl>
      <w:tblPr>
        <w:tblStyle w:val="a3"/>
        <w:tblW w:w="9674" w:type="dxa"/>
        <w:jc w:val="left"/>
        <w:tblInd w:w="102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453"/>
        <w:gridCol w:w="850"/>
        <w:gridCol w:w="1134"/>
        <w:gridCol w:w="1418"/>
        <w:gridCol w:w="1559"/>
        <w:gridCol w:w="1134"/>
        <w:gridCol w:w="1276"/>
        <w:gridCol w:w="848"/>
      </w:tblGrid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детей по списку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анкет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Удовлетворяет ли вас система организации питания в школе?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 - 180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 -6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Затрудняюсь ответить -1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Удовлетворяет ли вас санитарное состояние школьной столовой?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 - 167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 - 5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Затрудняюсь ответить - 15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Питаетесь ли вы в школьной столовой?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 - 187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 - 0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1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Если нет, то по какой причине?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нравится - 0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успеваете - 0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163" w:hanging="16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Питаетесь дома - 0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 школе вы получаете?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Горячий завтрак -0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Горячий обед - 160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2-разоое горячее питание - 27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Наедаетесь ли вы в школе?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Да - 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Иногда - 7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 - 0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Хватает ли продолжительности перемены? 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 - 187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 - 0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Нравится питание в школьной столовой?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 - 167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 - 3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всегда - 17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7.1 если не нравится, то почему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Невкусно готовят - 1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Однообразное питание - 1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Готовят нелюбимую пищу - 1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Остывшая еда - 0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Маленькие порции - 0</w:t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Иное - 0</w:t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Посещаете ли вы группу продленного дня?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 - 9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 - 178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Устраивает меню школьной столовой?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 - 165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 - 10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Иногда - 12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Считаете ли питание в школе здоровым и полноценным?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 - 180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 - 7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Ваши предложения по изменению меню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7369" w:type="dxa"/>
            <w:gridSpan w:val="6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заменить рыбные котлеты и салаты</w:t>
            </w:r>
          </w:p>
        </w:tc>
      </w:tr>
      <w:tr>
        <w:trPr/>
        <w:tc>
          <w:tcPr>
            <w:tcW w:w="9672" w:type="dxa"/>
            <w:gridSpan w:val="8"/>
            <w:tcBorders/>
            <w:shd w:fill="auto" w:val="clear"/>
          </w:tcPr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Ваши предложения по улучшению питания в школе</w:t>
            </w:r>
          </w:p>
        </w:tc>
      </w:tr>
      <w:tr>
        <w:trPr/>
        <w:tc>
          <w:tcPr>
            <w:tcW w:w="145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7369" w:type="dxa"/>
            <w:gridSpan w:val="6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добавить в меню    кондитерские изделия</w:t>
            </w:r>
          </w:p>
        </w:tc>
      </w:tr>
    </w:tbl>
    <w:p>
      <w:pPr>
        <w:pStyle w:val="Normal"/>
        <w:rPr>
          <w:rFonts w:ascii="Open Sans" w:hAnsi="Open Sans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360" w:before="0" w:after="0"/>
        <w:rPr>
          <w:rFonts w:ascii="Open Sans" w:hAnsi="Open Sans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Выводы: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96 %  из опрошенных родителей и детей считают </w:t>
      </w:r>
      <w:r>
        <w:rPr>
          <w:rFonts w:cs="Times New Roman" w:ascii="Times New Roman" w:hAnsi="Times New Roman"/>
          <w:b/>
          <w:sz w:val="24"/>
          <w:szCs w:val="24"/>
        </w:rPr>
        <w:t>питание в школе здоровым и полноценным;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360" w:before="0" w:after="0"/>
        <w:ind w:left="0" w:hanging="360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96 %  из  опрошенных родителей  и детей </w:t>
      </w:r>
      <w:r>
        <w:rPr>
          <w:rFonts w:cs="Times New Roman" w:ascii="Times New Roman" w:hAnsi="Times New Roman"/>
          <w:b/>
          <w:sz w:val="24"/>
          <w:szCs w:val="24"/>
        </w:rPr>
        <w:t>удовлетворяет  система организации пита</w:t>
      </w:r>
      <w:r>
        <w:rPr>
          <w:rFonts w:cs="Times New Roman" w:ascii="Times New Roman" w:hAnsi="Times New Roman"/>
          <w:b/>
          <w:sz w:val="24"/>
          <w:szCs w:val="24"/>
        </w:rPr>
        <w:t>ния в школе;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360" w:before="0" w:after="0"/>
        <w:ind w:left="0" w:hanging="360"/>
        <w:rPr>
          <w:rFonts w:ascii="Open Sans" w:hAnsi="Open Sans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целом все опрошенные (187 чел.) считают положительной работу школы по организации питания.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родительского контроля Иванова Н.С.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6b3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897da1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Open Sans" w:hAnsi="Open Sans"/>
      <w:sz w:val="21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Open Sans" w:hAnsi="Open Sans"/>
      <w:sz w:val="21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rFonts w:ascii="Times New Roman" w:hAnsi="Times New Roman" w:cs="Symbol"/>
      <w:sz w:val="24"/>
    </w:rPr>
  </w:style>
  <w:style w:type="character" w:styleId="ListLabel29">
    <w:name w:val="ListLabel 29"/>
    <w:qFormat/>
    <w:rPr>
      <w:rFonts w:cs="Courier New"/>
      <w:sz w:val="20"/>
    </w:rPr>
  </w:style>
  <w:style w:type="character" w:styleId="ListLabel30">
    <w:name w:val="ListLabel 30"/>
    <w:qFormat/>
    <w:rPr>
      <w:rFonts w:cs="Wingdings"/>
      <w:sz w:val="20"/>
    </w:rPr>
  </w:style>
  <w:style w:type="character" w:styleId="ListLabel31">
    <w:name w:val="ListLabel 31"/>
    <w:qFormat/>
    <w:rPr>
      <w:rFonts w:cs="Wingdings"/>
      <w:sz w:val="20"/>
    </w:rPr>
  </w:style>
  <w:style w:type="character" w:styleId="ListLabel32">
    <w:name w:val="ListLabel 32"/>
    <w:qFormat/>
    <w:rPr>
      <w:rFonts w:cs="Wingdings"/>
      <w:sz w:val="20"/>
    </w:rPr>
  </w:style>
  <w:style w:type="character" w:styleId="ListLabel33">
    <w:name w:val="ListLabel 33"/>
    <w:qFormat/>
    <w:rPr>
      <w:rFonts w:cs="Wingdings"/>
      <w:sz w:val="20"/>
    </w:rPr>
  </w:style>
  <w:style w:type="character" w:styleId="ListLabel34">
    <w:name w:val="ListLabel 34"/>
    <w:qFormat/>
    <w:rPr>
      <w:rFonts w:cs="Wingdings"/>
      <w:sz w:val="20"/>
    </w:rPr>
  </w:style>
  <w:style w:type="character" w:styleId="ListLabel35">
    <w:name w:val="ListLabel 35"/>
    <w:qFormat/>
    <w:rPr>
      <w:rFonts w:cs="Wingdings"/>
      <w:sz w:val="20"/>
    </w:rPr>
  </w:style>
  <w:style w:type="character" w:styleId="ListLabel36">
    <w:name w:val="ListLabel 36"/>
    <w:qFormat/>
    <w:rPr>
      <w:rFonts w:cs="Wingdings"/>
      <w:sz w:val="20"/>
    </w:rPr>
  </w:style>
  <w:style w:type="character" w:styleId="ListLabel37">
    <w:name w:val="ListLabel 37"/>
    <w:qFormat/>
    <w:rPr>
      <w:rFonts w:ascii="Open Sans" w:hAnsi="Open Sans" w:cs="Symbol"/>
      <w:sz w:val="21"/>
    </w:rPr>
  </w:style>
  <w:style w:type="character" w:styleId="ListLabel38">
    <w:name w:val="ListLabel 38"/>
    <w:qFormat/>
    <w:rPr>
      <w:rFonts w:cs="Courier New"/>
      <w:sz w:val="20"/>
    </w:rPr>
  </w:style>
  <w:style w:type="character" w:styleId="ListLabel39">
    <w:name w:val="ListLabel 39"/>
    <w:qFormat/>
    <w:rPr>
      <w:rFonts w:cs="Wingdings"/>
      <w:sz w:val="20"/>
    </w:rPr>
  </w:style>
  <w:style w:type="character" w:styleId="ListLabel40">
    <w:name w:val="ListLabel 40"/>
    <w:qFormat/>
    <w:rPr>
      <w:rFonts w:cs="Wingdings"/>
      <w:sz w:val="20"/>
    </w:rPr>
  </w:style>
  <w:style w:type="character" w:styleId="ListLabel41">
    <w:name w:val="ListLabel 41"/>
    <w:qFormat/>
    <w:rPr>
      <w:rFonts w:cs="Wingdings"/>
      <w:sz w:val="20"/>
    </w:rPr>
  </w:style>
  <w:style w:type="character" w:styleId="ListLabel42">
    <w:name w:val="ListLabel 42"/>
    <w:qFormat/>
    <w:rPr>
      <w:rFonts w:cs="Wingdings"/>
      <w:sz w:val="20"/>
    </w:rPr>
  </w:style>
  <w:style w:type="character" w:styleId="ListLabel43">
    <w:name w:val="ListLabel 43"/>
    <w:qFormat/>
    <w:rPr>
      <w:rFonts w:cs="Wingdings"/>
      <w:sz w:val="20"/>
    </w:rPr>
  </w:style>
  <w:style w:type="character" w:styleId="ListLabel44">
    <w:name w:val="ListLabel 44"/>
    <w:qFormat/>
    <w:rPr>
      <w:rFonts w:cs="Wingdings"/>
      <w:sz w:val="20"/>
    </w:rPr>
  </w:style>
  <w:style w:type="character" w:styleId="ListLabel45">
    <w:name w:val="ListLabel 45"/>
    <w:qFormat/>
    <w:rPr>
      <w:rFonts w:cs="Wingdings"/>
      <w:sz w:val="2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816b3e"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816b3e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897da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16b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LibreOffice/6.1.5.2$Linux_x86 LibreOffice_project/10$Build-2</Application>
  <Pages>2</Pages>
  <Words>423</Words>
  <Characters>2050</Characters>
  <CharactersWithSpaces>2398</CharactersWithSpaces>
  <Paragraphs>94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2020-09-15T09:15:00Z</dcterms:created>
  <dc:creator>user</dc:creator>
  <dc:description/>
  <dc:language>ru-RU</dc:language>
  <cp:lastModifiedBy/>
  <cp:lastPrinted>2020-09-15T06:53:00Z</cp:lastPrinted>
  <dcterms:modified xsi:type="dcterms:W3CDTF">2021-03-02T15:06:59Z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