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  <w:r w:rsidRPr="002D19A3">
        <w:rPr>
          <w:rFonts w:eastAsiaTheme="minorHAnsi"/>
          <w:lang w:eastAsia="en-US"/>
        </w:rPr>
        <w:t>Муниципальное бюджетное общеобразовательное учреждение</w:t>
      </w: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  <w:proofErr w:type="spellStart"/>
      <w:r w:rsidRPr="002D19A3">
        <w:rPr>
          <w:rFonts w:eastAsiaTheme="minorHAnsi"/>
          <w:lang w:eastAsia="en-US"/>
        </w:rPr>
        <w:t>Забитуйская</w:t>
      </w:r>
      <w:proofErr w:type="spellEnd"/>
      <w:r w:rsidRPr="002D19A3">
        <w:rPr>
          <w:rFonts w:eastAsiaTheme="minorHAnsi"/>
          <w:lang w:eastAsia="en-US"/>
        </w:rPr>
        <w:t xml:space="preserve"> средняя общеобразовательная школа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D19A3" w:rsidRPr="002D19A3" w:rsidTr="006E411D">
        <w:tc>
          <w:tcPr>
            <w:tcW w:w="3190" w:type="dxa"/>
          </w:tcPr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 xml:space="preserve">Утверждаю </w:t>
            </w:r>
          </w:p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 xml:space="preserve">Директор МБОУ </w:t>
            </w:r>
            <w:proofErr w:type="spellStart"/>
            <w:r w:rsidRPr="002D19A3">
              <w:rPr>
                <w:rFonts w:eastAsiaTheme="minorHAnsi"/>
                <w:lang w:eastAsia="en-US"/>
              </w:rPr>
              <w:t>Забитуйская</w:t>
            </w:r>
            <w:proofErr w:type="spellEnd"/>
            <w:r w:rsidRPr="002D19A3">
              <w:rPr>
                <w:rFonts w:eastAsiaTheme="minorHAnsi"/>
                <w:lang w:eastAsia="en-US"/>
              </w:rPr>
              <w:t xml:space="preserve"> СОШ</w:t>
            </w:r>
          </w:p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proofErr w:type="spellStart"/>
            <w:r w:rsidRPr="002D19A3">
              <w:rPr>
                <w:rFonts w:eastAsiaTheme="minorHAnsi"/>
                <w:lang w:eastAsia="en-US"/>
              </w:rPr>
              <w:t>В.А.Арзаев</w:t>
            </w:r>
            <w:proofErr w:type="spellEnd"/>
          </w:p>
          <w:p w:rsidR="002D19A3" w:rsidRPr="002D19A3" w:rsidRDefault="00BA5BEB" w:rsidP="002D19A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«</w:t>
            </w:r>
            <w:r>
              <w:rPr>
                <w:rFonts w:eastAsiaTheme="minorHAnsi"/>
                <w:u w:val="single"/>
                <w:lang w:eastAsia="en-US"/>
              </w:rPr>
              <w:t>02</w:t>
            </w:r>
            <w:r>
              <w:rPr>
                <w:rFonts w:eastAsiaTheme="minorHAnsi"/>
                <w:lang w:eastAsia="en-US"/>
              </w:rPr>
              <w:t>»</w:t>
            </w:r>
            <w:r>
              <w:rPr>
                <w:rFonts w:eastAsiaTheme="minorHAnsi"/>
                <w:u w:val="single"/>
                <w:lang w:eastAsia="en-US"/>
              </w:rPr>
              <w:t xml:space="preserve">сентября </w:t>
            </w:r>
            <w:r w:rsidR="002D19A3" w:rsidRPr="002D19A3">
              <w:rPr>
                <w:rFonts w:eastAsiaTheme="minorHAnsi"/>
                <w:lang w:eastAsia="en-US"/>
              </w:rPr>
              <w:t>2019г</w:t>
            </w:r>
          </w:p>
          <w:p w:rsidR="002D19A3" w:rsidRPr="00BA5BEB" w:rsidRDefault="002D19A3" w:rsidP="002D19A3">
            <w:pPr>
              <w:rPr>
                <w:rFonts w:eastAsiaTheme="minorHAnsi"/>
                <w:u w:val="single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 xml:space="preserve">Приказ </w:t>
            </w:r>
            <w:r w:rsidR="00BA5BEB">
              <w:rPr>
                <w:rFonts w:eastAsiaTheme="minorHAnsi"/>
                <w:lang w:eastAsia="en-US"/>
              </w:rPr>
              <w:t>№</w:t>
            </w:r>
            <w:r w:rsidR="00BA5BEB">
              <w:rPr>
                <w:rFonts w:eastAsiaTheme="minorHAnsi"/>
                <w:u w:val="single"/>
                <w:lang w:eastAsia="en-US"/>
              </w:rPr>
              <w:t xml:space="preserve"> </w:t>
            </w:r>
            <w:proofErr w:type="spellStart"/>
            <w:r w:rsidR="00BA5BEB">
              <w:rPr>
                <w:rFonts w:eastAsiaTheme="minorHAnsi"/>
                <w:u w:val="single"/>
                <w:lang w:eastAsia="en-US"/>
              </w:rPr>
              <w:t>осн</w:t>
            </w:r>
            <w:proofErr w:type="spellEnd"/>
            <w:r w:rsidR="00BA5BEB">
              <w:rPr>
                <w:rFonts w:eastAsiaTheme="minorHAnsi"/>
                <w:u w:val="single"/>
                <w:lang w:eastAsia="en-US"/>
              </w:rPr>
              <w:t>. – 54.15</w:t>
            </w:r>
          </w:p>
        </w:tc>
        <w:tc>
          <w:tcPr>
            <w:tcW w:w="3190" w:type="dxa"/>
          </w:tcPr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Согласовано</w:t>
            </w:r>
          </w:p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proofErr w:type="spellStart"/>
            <w:r w:rsidRPr="002D19A3">
              <w:rPr>
                <w:rFonts w:eastAsiaTheme="minorHAnsi"/>
                <w:lang w:eastAsia="en-US"/>
              </w:rPr>
              <w:t>Зам</w:t>
            </w:r>
            <w:proofErr w:type="gramStart"/>
            <w:r w:rsidRPr="002D19A3">
              <w:rPr>
                <w:rFonts w:eastAsiaTheme="minorHAnsi"/>
                <w:lang w:eastAsia="en-US"/>
              </w:rPr>
              <w:t>.д</w:t>
            </w:r>
            <w:proofErr w:type="gramEnd"/>
            <w:r w:rsidRPr="002D19A3">
              <w:rPr>
                <w:rFonts w:eastAsiaTheme="minorHAnsi"/>
                <w:lang w:eastAsia="en-US"/>
              </w:rPr>
              <w:t>иректора</w:t>
            </w:r>
            <w:proofErr w:type="spellEnd"/>
            <w:r w:rsidRPr="002D19A3">
              <w:rPr>
                <w:rFonts w:eastAsiaTheme="minorHAnsi"/>
                <w:lang w:eastAsia="en-US"/>
              </w:rPr>
              <w:t xml:space="preserve"> по УВР</w:t>
            </w:r>
          </w:p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____________</w:t>
            </w:r>
            <w:proofErr w:type="spellStart"/>
            <w:r w:rsidRPr="002D19A3">
              <w:rPr>
                <w:rFonts w:eastAsiaTheme="minorHAnsi"/>
                <w:lang w:eastAsia="en-US"/>
              </w:rPr>
              <w:t>Е.В.Ящук</w:t>
            </w:r>
            <w:proofErr w:type="spellEnd"/>
          </w:p>
          <w:p w:rsidR="002D19A3" w:rsidRPr="002D19A3" w:rsidRDefault="002D19A3" w:rsidP="002D19A3">
            <w:pPr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От «___»_________2019 г</w:t>
            </w:r>
          </w:p>
        </w:tc>
        <w:tc>
          <w:tcPr>
            <w:tcW w:w="3191" w:type="dxa"/>
          </w:tcPr>
          <w:p w:rsidR="002D19A3" w:rsidRPr="002D19A3" w:rsidRDefault="002D19A3" w:rsidP="002D19A3">
            <w:pPr>
              <w:jc w:val="both"/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Рассмотрено</w:t>
            </w:r>
          </w:p>
          <w:p w:rsidR="002D19A3" w:rsidRPr="002D19A3" w:rsidRDefault="002D19A3" w:rsidP="002D19A3">
            <w:pPr>
              <w:jc w:val="both"/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на МО учителей_________</w:t>
            </w:r>
          </w:p>
          <w:p w:rsidR="002D19A3" w:rsidRPr="002D19A3" w:rsidRDefault="002D19A3" w:rsidP="002D19A3">
            <w:pPr>
              <w:jc w:val="both"/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протокол №____</w:t>
            </w:r>
            <w:proofErr w:type="gramStart"/>
            <w:r w:rsidRPr="002D19A3">
              <w:rPr>
                <w:rFonts w:eastAsiaTheme="minorHAnsi"/>
                <w:lang w:eastAsia="en-US"/>
              </w:rPr>
              <w:t>от</w:t>
            </w:r>
            <w:proofErr w:type="gramEnd"/>
          </w:p>
          <w:p w:rsidR="002D19A3" w:rsidRPr="002D19A3" w:rsidRDefault="002D19A3" w:rsidP="002D19A3">
            <w:pPr>
              <w:jc w:val="both"/>
              <w:rPr>
                <w:rFonts w:eastAsiaTheme="minorHAnsi"/>
                <w:lang w:eastAsia="en-US"/>
              </w:rPr>
            </w:pPr>
            <w:r w:rsidRPr="002D19A3">
              <w:rPr>
                <w:rFonts w:eastAsiaTheme="minorHAnsi"/>
                <w:lang w:eastAsia="en-US"/>
              </w:rPr>
              <w:t>____________2019 г</w:t>
            </w:r>
          </w:p>
        </w:tc>
      </w:tr>
    </w:tbl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jc w:val="center"/>
        <w:rPr>
          <w:rFonts w:eastAsiaTheme="minorHAnsi"/>
          <w:u w:val="single"/>
          <w:lang w:eastAsia="en-US"/>
        </w:rPr>
      </w:pPr>
      <w:r w:rsidRPr="002D19A3">
        <w:rPr>
          <w:rFonts w:eastAsiaTheme="minorHAnsi"/>
          <w:u w:val="single"/>
          <w:lang w:eastAsia="en-US"/>
        </w:rPr>
        <w:t>Рабочая адаптированная программа по математике</w:t>
      </w:r>
    </w:p>
    <w:p w:rsidR="002D19A3" w:rsidRPr="002D19A3" w:rsidRDefault="002D19A3" w:rsidP="002D19A3">
      <w:pPr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2D19A3">
        <w:rPr>
          <w:rFonts w:eastAsiaTheme="minorHAnsi"/>
          <w:sz w:val="16"/>
          <w:szCs w:val="16"/>
          <w:u w:val="single"/>
          <w:lang w:eastAsia="en-US"/>
        </w:rPr>
        <w:t>(наименование учебного предмета/курса)</w:t>
      </w:r>
    </w:p>
    <w:p w:rsidR="002D19A3" w:rsidRPr="002D19A3" w:rsidRDefault="002D19A3" w:rsidP="002D19A3">
      <w:pPr>
        <w:jc w:val="center"/>
        <w:rPr>
          <w:rFonts w:eastAsiaTheme="minorHAnsi"/>
          <w:u w:val="single"/>
          <w:lang w:eastAsia="en-US"/>
        </w:rPr>
      </w:pPr>
      <w:r w:rsidRPr="002D19A3">
        <w:rPr>
          <w:rFonts w:eastAsiaTheme="minorHAnsi"/>
          <w:u w:val="single"/>
          <w:lang w:eastAsia="en-US"/>
        </w:rPr>
        <w:t>ос</w:t>
      </w:r>
      <w:r w:rsidR="00982061">
        <w:rPr>
          <w:rFonts w:eastAsiaTheme="minorHAnsi"/>
          <w:u w:val="single"/>
          <w:lang w:eastAsia="en-US"/>
        </w:rPr>
        <w:t>новного общего образования для 7</w:t>
      </w:r>
      <w:r w:rsidRPr="002D19A3">
        <w:rPr>
          <w:rFonts w:eastAsiaTheme="minorHAnsi"/>
          <w:u w:val="single"/>
          <w:lang w:eastAsia="en-US"/>
        </w:rPr>
        <w:t xml:space="preserve"> класса СКО</w:t>
      </w:r>
    </w:p>
    <w:p w:rsidR="002D19A3" w:rsidRPr="002D19A3" w:rsidRDefault="002D19A3" w:rsidP="002D19A3">
      <w:pPr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2D19A3">
        <w:rPr>
          <w:rFonts w:eastAsiaTheme="minorHAnsi"/>
          <w:sz w:val="16"/>
          <w:szCs w:val="16"/>
          <w:u w:val="single"/>
          <w:lang w:eastAsia="en-US"/>
        </w:rPr>
        <w:t>(ступень образования/класс)</w:t>
      </w:r>
    </w:p>
    <w:p w:rsidR="002D19A3" w:rsidRPr="002D19A3" w:rsidRDefault="002D19A3" w:rsidP="002D19A3">
      <w:pPr>
        <w:jc w:val="center"/>
        <w:rPr>
          <w:rFonts w:eastAsiaTheme="minorHAnsi"/>
          <w:u w:val="single"/>
          <w:lang w:eastAsia="en-US"/>
        </w:rPr>
      </w:pPr>
      <w:r w:rsidRPr="002D19A3">
        <w:rPr>
          <w:rFonts w:eastAsiaTheme="minorHAnsi"/>
          <w:u w:val="single"/>
          <w:lang w:eastAsia="en-US"/>
        </w:rPr>
        <w:t>на 2019 -2020 учебный год</w:t>
      </w:r>
    </w:p>
    <w:p w:rsidR="002D19A3" w:rsidRPr="002D19A3" w:rsidRDefault="002D19A3" w:rsidP="002D19A3">
      <w:pPr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2D19A3">
        <w:rPr>
          <w:rFonts w:eastAsiaTheme="minorHAnsi"/>
          <w:sz w:val="16"/>
          <w:szCs w:val="16"/>
          <w:u w:val="single"/>
          <w:lang w:eastAsia="en-US"/>
        </w:rPr>
        <w:t>(срок реализации программы)</w:t>
      </w:r>
    </w:p>
    <w:p w:rsidR="002D19A3" w:rsidRPr="002D19A3" w:rsidRDefault="002D19A3" w:rsidP="002D19A3">
      <w:pPr>
        <w:spacing w:after="200"/>
        <w:jc w:val="center"/>
        <w:rPr>
          <w:rFonts w:eastAsiaTheme="minorHAnsi"/>
          <w:u w:val="single"/>
          <w:lang w:eastAsia="en-US"/>
        </w:rPr>
      </w:pPr>
    </w:p>
    <w:p w:rsidR="002D19A3" w:rsidRPr="002D19A3" w:rsidRDefault="002D19A3" w:rsidP="002D19A3">
      <w:pPr>
        <w:spacing w:after="200"/>
        <w:jc w:val="center"/>
        <w:rPr>
          <w:rFonts w:eastAsiaTheme="minorHAnsi"/>
          <w:u w:val="single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  <w:proofErr w:type="gramStart"/>
      <w:r w:rsidRPr="002D19A3">
        <w:rPr>
          <w:rFonts w:eastAsiaTheme="minorHAnsi"/>
          <w:lang w:eastAsia="en-US"/>
        </w:rPr>
        <w:t>составлена</w:t>
      </w:r>
      <w:proofErr w:type="gramEnd"/>
      <w:r w:rsidRPr="002D19A3">
        <w:rPr>
          <w:rFonts w:eastAsiaTheme="minorHAnsi"/>
          <w:lang w:eastAsia="en-US"/>
        </w:rPr>
        <w:t xml:space="preserve"> на основе программы специальных образовательных</w:t>
      </w: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2D19A3">
        <w:rPr>
          <w:rFonts w:eastAsiaTheme="minorHAnsi"/>
          <w:lang w:eastAsia="en-US"/>
        </w:rPr>
        <w:t xml:space="preserve"> учреждений для 5 -9 классов</w:t>
      </w: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line="276" w:lineRule="auto"/>
        <w:jc w:val="center"/>
        <w:rPr>
          <w:rFonts w:eastAsiaTheme="minorHAnsi"/>
          <w:u w:val="single"/>
          <w:lang w:eastAsia="en-US"/>
        </w:rPr>
      </w:pPr>
      <w:r w:rsidRPr="002D19A3">
        <w:rPr>
          <w:rFonts w:eastAsiaTheme="minorHAnsi"/>
          <w:lang w:eastAsia="en-US"/>
        </w:rPr>
        <w:t xml:space="preserve">Программу составила </w:t>
      </w:r>
      <w:proofErr w:type="spellStart"/>
      <w:r w:rsidRPr="002D19A3">
        <w:rPr>
          <w:rFonts w:eastAsiaTheme="minorHAnsi"/>
          <w:u w:val="single"/>
          <w:lang w:eastAsia="en-US"/>
        </w:rPr>
        <w:t>Широнова</w:t>
      </w:r>
      <w:proofErr w:type="spellEnd"/>
      <w:r w:rsidRPr="002D19A3">
        <w:rPr>
          <w:rFonts w:eastAsiaTheme="minorHAnsi"/>
          <w:u w:val="single"/>
          <w:lang w:eastAsia="en-US"/>
        </w:rPr>
        <w:t xml:space="preserve"> Мария Иннокентьевна</w:t>
      </w:r>
    </w:p>
    <w:p w:rsidR="002D19A3" w:rsidRPr="002D19A3" w:rsidRDefault="002D19A3" w:rsidP="002D19A3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2D19A3">
        <w:rPr>
          <w:rFonts w:eastAsiaTheme="minorHAnsi"/>
          <w:sz w:val="16"/>
          <w:szCs w:val="16"/>
          <w:u w:val="single"/>
          <w:lang w:eastAsia="en-US"/>
        </w:rPr>
        <w:t xml:space="preserve">   (</w:t>
      </w:r>
      <w:proofErr w:type="spellStart"/>
      <w:r w:rsidRPr="002D19A3">
        <w:rPr>
          <w:rFonts w:eastAsiaTheme="minorHAnsi"/>
          <w:sz w:val="16"/>
          <w:szCs w:val="16"/>
          <w:u w:val="single"/>
          <w:lang w:eastAsia="en-US"/>
        </w:rPr>
        <w:t>Ф.И.О.учителя</w:t>
      </w:r>
      <w:proofErr w:type="spellEnd"/>
      <w:r w:rsidRPr="002D19A3">
        <w:rPr>
          <w:rFonts w:eastAsiaTheme="minorHAnsi"/>
          <w:sz w:val="16"/>
          <w:szCs w:val="16"/>
          <w:u w:val="single"/>
          <w:lang w:eastAsia="en-US"/>
        </w:rPr>
        <w:t>, составившего рабочую учебную программу)</w:t>
      </w: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sz w:val="16"/>
          <w:szCs w:val="16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D19A3" w:rsidRPr="002D19A3" w:rsidRDefault="002D19A3" w:rsidP="002D19A3">
      <w:pPr>
        <w:spacing w:after="200" w:line="276" w:lineRule="auto"/>
        <w:jc w:val="center"/>
        <w:rPr>
          <w:rFonts w:eastAsiaTheme="minorHAnsi"/>
          <w:lang w:eastAsia="en-US"/>
        </w:rPr>
      </w:pPr>
      <w:r w:rsidRPr="002D19A3">
        <w:rPr>
          <w:rFonts w:eastAsiaTheme="minorHAnsi"/>
          <w:lang w:eastAsia="en-US"/>
        </w:rPr>
        <w:t>Забитуй, 2019 г.</w:t>
      </w:r>
    </w:p>
    <w:p w:rsidR="0049068B" w:rsidRDefault="0049068B" w:rsidP="0049068B">
      <w:pPr>
        <w:rPr>
          <w:rFonts w:eastAsia="Calibri"/>
          <w:b/>
          <w:sz w:val="22"/>
          <w:szCs w:val="22"/>
        </w:rPr>
      </w:pPr>
    </w:p>
    <w:p w:rsidR="0049068B" w:rsidRPr="0049068B" w:rsidRDefault="0049068B" w:rsidP="0049068B">
      <w:pPr>
        <w:rPr>
          <w:rFonts w:eastAsia="Calibri"/>
          <w:b/>
        </w:rPr>
      </w:pPr>
      <w:r w:rsidRPr="0049068B">
        <w:rPr>
          <w:rFonts w:eastAsia="Calibri"/>
          <w:b/>
        </w:rPr>
        <w:lastRenderedPageBreak/>
        <w:t xml:space="preserve">1.Пояснительная записка. </w:t>
      </w:r>
    </w:p>
    <w:p w:rsidR="0049068B" w:rsidRPr="0049068B" w:rsidRDefault="0049068B" w:rsidP="0049068B">
      <w:pPr>
        <w:rPr>
          <w:rFonts w:eastAsia="Calibri"/>
          <w:b/>
        </w:rPr>
      </w:pP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Рабочая программа </w:t>
      </w:r>
      <w:proofErr w:type="gramStart"/>
      <w:r w:rsidRPr="0049068B">
        <w:rPr>
          <w:rFonts w:eastAsia="Calibri"/>
        </w:rPr>
        <w:t>по</w:t>
      </w:r>
      <w:proofErr w:type="gramEnd"/>
      <w:r w:rsidRPr="0049068B">
        <w:rPr>
          <w:rFonts w:eastAsia="Calibri"/>
        </w:rPr>
        <w:t xml:space="preserve">  для 7 класса составлена на основе: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- Федерального государственного образовательного стандарта </w:t>
      </w:r>
      <w:proofErr w:type="gramStart"/>
      <w:r w:rsidRPr="0049068B">
        <w:rPr>
          <w:rFonts w:eastAsia="Calibri"/>
        </w:rPr>
        <w:t>обучающихся</w:t>
      </w:r>
      <w:proofErr w:type="gramEnd"/>
      <w:r w:rsidRPr="0049068B">
        <w:rPr>
          <w:rFonts w:eastAsia="Calibri"/>
        </w:rPr>
        <w:t xml:space="preserve"> с умственной отсталостью (интеллектуальными нарушениями);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- Примерной адаптированной основной общеобразовательной программы образования </w:t>
      </w:r>
      <w:proofErr w:type="gramStart"/>
      <w:r w:rsidRPr="0049068B">
        <w:rPr>
          <w:rFonts w:eastAsia="Calibri"/>
        </w:rPr>
        <w:t>обу</w:t>
      </w:r>
      <w:r w:rsidRPr="0049068B">
        <w:rPr>
          <w:rFonts w:eastAsia="Calibri"/>
        </w:rPr>
        <w:softHyphen/>
        <w:t>ча</w:t>
      </w:r>
      <w:r w:rsidRPr="0049068B">
        <w:rPr>
          <w:rFonts w:eastAsia="Calibri"/>
        </w:rPr>
        <w:softHyphen/>
        <w:t>ю</w:t>
      </w:r>
      <w:r w:rsidRPr="0049068B">
        <w:rPr>
          <w:rFonts w:eastAsia="Calibri"/>
        </w:rPr>
        <w:softHyphen/>
        <w:t>щи</w:t>
      </w:r>
      <w:r w:rsidRPr="0049068B">
        <w:rPr>
          <w:rFonts w:eastAsia="Calibri"/>
        </w:rPr>
        <w:softHyphen/>
        <w:t>хся</w:t>
      </w:r>
      <w:proofErr w:type="gramEnd"/>
      <w:r w:rsidRPr="0049068B">
        <w:rPr>
          <w:rFonts w:eastAsia="Calibri"/>
        </w:rPr>
        <w:t xml:space="preserve"> с умственной отсталостью (интеллектуальными нарушениями);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- Адаптированной основной общеобразовательной программы образования </w:t>
      </w:r>
      <w:proofErr w:type="gramStart"/>
      <w:r w:rsidRPr="0049068B">
        <w:rPr>
          <w:rFonts w:eastAsia="Calibri"/>
        </w:rPr>
        <w:t>обу</w:t>
      </w:r>
      <w:r w:rsidRPr="0049068B">
        <w:rPr>
          <w:rFonts w:eastAsia="Calibri"/>
        </w:rPr>
        <w:softHyphen/>
        <w:t>ча</w:t>
      </w:r>
      <w:r w:rsidRPr="0049068B">
        <w:rPr>
          <w:rFonts w:eastAsia="Calibri"/>
        </w:rPr>
        <w:softHyphen/>
        <w:t>ю</w:t>
      </w:r>
      <w:r w:rsidRPr="0049068B">
        <w:rPr>
          <w:rFonts w:eastAsia="Calibri"/>
        </w:rPr>
        <w:softHyphen/>
        <w:t>щи</w:t>
      </w:r>
      <w:r w:rsidRPr="0049068B">
        <w:rPr>
          <w:rFonts w:eastAsia="Calibri"/>
        </w:rPr>
        <w:softHyphen/>
        <w:t>хся</w:t>
      </w:r>
      <w:proofErr w:type="gramEnd"/>
      <w:r w:rsidRPr="0049068B">
        <w:rPr>
          <w:rFonts w:eastAsia="Calibri"/>
        </w:rPr>
        <w:t xml:space="preserve"> с легкой и умеренной умственной отсталостью (интеллектуальными нарушениями) МБОУ </w:t>
      </w:r>
      <w:proofErr w:type="spellStart"/>
      <w:r w:rsidRPr="0049068B">
        <w:rPr>
          <w:rFonts w:eastAsia="Calibri"/>
        </w:rPr>
        <w:t>Забитуйская</w:t>
      </w:r>
      <w:proofErr w:type="spellEnd"/>
      <w:r w:rsidRPr="0049068B">
        <w:rPr>
          <w:rFonts w:eastAsia="Calibri"/>
        </w:rPr>
        <w:t xml:space="preserve"> СОШ;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 - Учебного плана МБОУ </w:t>
      </w:r>
      <w:proofErr w:type="spellStart"/>
      <w:r w:rsidRPr="0049068B">
        <w:rPr>
          <w:rFonts w:eastAsia="Calibri"/>
        </w:rPr>
        <w:t>Забитуйская</w:t>
      </w:r>
      <w:proofErr w:type="spellEnd"/>
      <w:r w:rsidRPr="0049068B">
        <w:rPr>
          <w:rFonts w:eastAsia="Calibri"/>
        </w:rPr>
        <w:t xml:space="preserve"> СОШ;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- Данная программа разработана на основании Примерной адаптированной основной общеобразовательной программы образования обучающихся с умственной отсталость</w:t>
      </w:r>
      <w:proofErr w:type="gramStart"/>
      <w:r w:rsidRPr="0049068B">
        <w:rPr>
          <w:rFonts w:eastAsia="Calibri"/>
        </w:rPr>
        <w:t>ю(</w:t>
      </w:r>
      <w:proofErr w:type="gramEnd"/>
      <w:r w:rsidRPr="0049068B">
        <w:rPr>
          <w:rFonts w:eastAsia="Calibri"/>
        </w:rPr>
        <w:t xml:space="preserve"> интеллектуальными нарушениями.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 Основными </w:t>
      </w:r>
      <w:r w:rsidRPr="0049068B">
        <w:rPr>
          <w:rFonts w:eastAsia="Calibri"/>
          <w:b/>
        </w:rPr>
        <w:t xml:space="preserve">целями </w:t>
      </w:r>
      <w:r w:rsidRPr="0049068B">
        <w:rPr>
          <w:rFonts w:eastAsia="Calibri"/>
        </w:rPr>
        <w:t xml:space="preserve"> рабочей программы по математике являются:</w:t>
      </w:r>
    </w:p>
    <w:p w:rsidR="0049068B" w:rsidRPr="0049068B" w:rsidRDefault="0049068B" w:rsidP="0049068B">
      <w:pPr>
        <w:rPr>
          <w:rFonts w:eastAsia="Calibri"/>
          <w:b/>
        </w:rPr>
      </w:pP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Формирование доступных учащимся математических знаний, умений, их практического применения в повседневной жизни, основных видах трудовой деятельности, при изучении других учебных предметов.</w:t>
      </w: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Целями изучения курса математики в 7 классе являются 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умение переводить практические задачи на язык математики, подготовка учащихся к изучению десятичных дробей.</w:t>
      </w: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обучения.</w:t>
      </w: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Воспитание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49068B" w:rsidRPr="0049068B" w:rsidRDefault="0049068B" w:rsidP="0049068B">
      <w:pPr>
        <w:ind w:left="720"/>
        <w:rPr>
          <w:rFonts w:eastAsia="Calibri"/>
        </w:rPr>
      </w:pPr>
    </w:p>
    <w:p w:rsidR="0049068B" w:rsidRPr="0049068B" w:rsidRDefault="0049068B" w:rsidP="0049068B">
      <w:pPr>
        <w:spacing w:after="200" w:line="360" w:lineRule="auto"/>
        <w:ind w:firstLine="708"/>
        <w:rPr>
          <w:b/>
          <w:i/>
        </w:rPr>
      </w:pPr>
      <w:r w:rsidRPr="0049068B">
        <w:rPr>
          <w:b/>
          <w:i/>
        </w:rPr>
        <w:t>Общая характеристика учебного предмета.</w:t>
      </w:r>
    </w:p>
    <w:p w:rsidR="0049068B" w:rsidRPr="0049068B" w:rsidRDefault="0049068B" w:rsidP="0049068B">
      <w:pPr>
        <w:ind w:left="720" w:firstLine="696"/>
        <w:rPr>
          <w:rFonts w:eastAsia="Calibri"/>
        </w:rPr>
      </w:pPr>
      <w:r w:rsidRPr="0049068B">
        <w:rPr>
          <w:rFonts w:eastAsia="Calibri"/>
        </w:rPr>
        <w:t>Изучение математики в 7 классе направлено на реализацию целей и задач</w:t>
      </w:r>
      <w:proofErr w:type="gramStart"/>
      <w:r w:rsidRPr="0049068B">
        <w:rPr>
          <w:rFonts w:eastAsia="Calibri"/>
        </w:rPr>
        <w:t xml:space="preserve"> ,</w:t>
      </w:r>
      <w:proofErr w:type="gramEnd"/>
      <w:r w:rsidRPr="0049068B">
        <w:rPr>
          <w:rFonts w:eastAsia="Calibri"/>
        </w:rPr>
        <w:t xml:space="preserve"> сформулированных в Государственном стандарте общего образования по математике. </w:t>
      </w:r>
    </w:p>
    <w:p w:rsidR="0049068B" w:rsidRPr="0049068B" w:rsidRDefault="0049068B" w:rsidP="0049068B">
      <w:pPr>
        <w:ind w:left="720" w:firstLine="696"/>
        <w:rPr>
          <w:rFonts w:eastAsia="Calibri"/>
        </w:rPr>
      </w:pPr>
      <w:r w:rsidRPr="0049068B">
        <w:rPr>
          <w:rFonts w:eastAsia="Calibri"/>
        </w:rPr>
        <w:t>Ку</w:t>
      </w:r>
      <w:proofErr w:type="gramStart"/>
      <w:r w:rsidRPr="0049068B">
        <w:rPr>
          <w:rFonts w:eastAsia="Calibri"/>
        </w:rPr>
        <w:t>рс  стр</w:t>
      </w:r>
      <w:proofErr w:type="gramEnd"/>
      <w:r w:rsidRPr="0049068B">
        <w:rPr>
          <w:rFonts w:eastAsia="Calibri"/>
        </w:rPr>
        <w:t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</w:t>
      </w:r>
    </w:p>
    <w:p w:rsidR="0049068B" w:rsidRPr="0049068B" w:rsidRDefault="0049068B" w:rsidP="0049068B">
      <w:pPr>
        <w:ind w:left="720"/>
        <w:rPr>
          <w:rFonts w:eastAsia="Calibri"/>
        </w:rPr>
      </w:pPr>
      <w:r w:rsidRPr="0049068B">
        <w:rPr>
          <w:rFonts w:eastAsia="Calibri"/>
        </w:rPr>
        <w:tab/>
      </w:r>
      <w:r w:rsidRPr="0049068B">
        <w:t>Программа  по математике 7 класса содержит программу элементарной математики в структуре с геометрическими понятиями</w:t>
      </w:r>
      <w:proofErr w:type="gramStart"/>
      <w:r w:rsidRPr="0049068B">
        <w:rPr>
          <w:rFonts w:eastAsia="Calibri"/>
        </w:rPr>
        <w:t xml:space="preserve">   В</w:t>
      </w:r>
      <w:proofErr w:type="gramEnd"/>
      <w:r w:rsidRPr="0049068B">
        <w:rPr>
          <w:rFonts w:eastAsia="Calibri"/>
        </w:rPr>
        <w:t xml:space="preserve"> ходе изучения курса учащиеся развивают навыки вычислений с натуральными числами в пределах  1 000 00, с обыкновенными дробями с одинаковыми знаменателями и десятичными дробями, решения простейших уравнений, продолжают знакомиться с геометрическими понятиями, приобретают навыки построения геометрических </w:t>
      </w:r>
      <w:r w:rsidRPr="0049068B">
        <w:rPr>
          <w:rFonts w:eastAsia="Calibri"/>
        </w:rPr>
        <w:lastRenderedPageBreak/>
        <w:t xml:space="preserve">фигур, измерения геометрических величин, выполнения арифметических действий с числами, </w:t>
      </w:r>
      <w:proofErr w:type="gramStart"/>
      <w:r w:rsidRPr="0049068B">
        <w:rPr>
          <w:rFonts w:eastAsia="Calibri"/>
        </w:rPr>
        <w:t>полученными</w:t>
      </w:r>
      <w:proofErr w:type="gramEnd"/>
      <w:r w:rsidRPr="0049068B">
        <w:rPr>
          <w:rFonts w:eastAsia="Calibri"/>
        </w:rPr>
        <w:t xml:space="preserve"> при измерениях.</w:t>
      </w:r>
    </w:p>
    <w:p w:rsidR="0049068B" w:rsidRPr="0049068B" w:rsidRDefault="0049068B" w:rsidP="0049068B">
      <w:pPr>
        <w:tabs>
          <w:tab w:val="left" w:pos="709"/>
        </w:tabs>
        <w:spacing w:after="200"/>
        <w:ind w:left="709" w:firstLine="708"/>
      </w:pPr>
      <w:r w:rsidRPr="0049068B">
        <w:t xml:space="preserve">. </w:t>
      </w:r>
      <w:r w:rsidRPr="0049068B">
        <w:tab/>
        <w:t xml:space="preserve">Математика имеет выраженную практическую направленность с целью     обеспечения жизненно важных умений детей по ведению домашнего хозяйства, их деятельности в доступных профилях </w:t>
      </w:r>
      <w:proofErr w:type="gramStart"/>
      <w:r w:rsidRPr="0049068B">
        <w:t xml:space="preserve">( </w:t>
      </w:r>
      <w:proofErr w:type="gramEnd"/>
      <w:r w:rsidRPr="0049068B">
        <w:t>профессиях ) по труду.  Математика вносит существенный вклад в развитие и коррекцию мышления и речи, оно значительно продвигает большую часть учащихся на пути освоения ими элементов логического мышления.</w:t>
      </w:r>
    </w:p>
    <w:p w:rsidR="0049068B" w:rsidRPr="0049068B" w:rsidRDefault="0049068B" w:rsidP="0049068B">
      <w:pPr>
        <w:spacing w:line="276" w:lineRule="auto"/>
        <w:ind w:firstLine="708"/>
      </w:pPr>
    </w:p>
    <w:p w:rsidR="0049068B" w:rsidRPr="0049068B" w:rsidRDefault="0049068B" w:rsidP="0049068B">
      <w:pPr>
        <w:spacing w:line="276" w:lineRule="auto"/>
        <w:ind w:firstLine="708"/>
        <w:rPr>
          <w:b/>
          <w:i/>
        </w:rPr>
      </w:pPr>
      <w:r w:rsidRPr="0049068B">
        <w:rPr>
          <w:b/>
          <w:i/>
        </w:rPr>
        <w:t>Описание места учебного предмета в учебном плане.</w:t>
      </w:r>
    </w:p>
    <w:p w:rsidR="0049068B" w:rsidRPr="0049068B" w:rsidRDefault="0049068B" w:rsidP="0049068B">
      <w:pPr>
        <w:spacing w:line="276" w:lineRule="auto"/>
        <w:ind w:firstLine="708"/>
        <w:rPr>
          <w:i/>
        </w:rPr>
      </w:pPr>
    </w:p>
    <w:p w:rsidR="0049068B" w:rsidRPr="0049068B" w:rsidRDefault="0049068B" w:rsidP="0049068B">
      <w:pPr>
        <w:spacing w:line="276" w:lineRule="auto"/>
        <w:ind w:firstLine="708"/>
      </w:pPr>
      <w:r w:rsidRPr="0049068B">
        <w:t>Математические знания реализуются и при изучении других дисциплин учебного плана: домоводства, истории, географии, естествознания, физической культуры, изобразительного искусства, технологии и др.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         На уроки математики в 7- ом  классе отводится</w:t>
      </w:r>
      <w:r w:rsidR="00E44620">
        <w:rPr>
          <w:rFonts w:eastAsia="Calibri"/>
        </w:rPr>
        <w:t xml:space="preserve"> 5 часов</w:t>
      </w:r>
      <w:r>
        <w:rPr>
          <w:rFonts w:eastAsia="Calibri"/>
        </w:rPr>
        <w:t xml:space="preserve"> в неделю.   За год – 170</w:t>
      </w:r>
      <w:r w:rsidRPr="0049068B">
        <w:rPr>
          <w:rFonts w:eastAsia="Calibri"/>
        </w:rPr>
        <w:t xml:space="preserve"> часов. Контрольные  работы проводятся после прохождения разделов и тем</w:t>
      </w:r>
      <w:proofErr w:type="gramStart"/>
      <w:r w:rsidRPr="0049068B">
        <w:rPr>
          <w:rFonts w:eastAsia="Calibri"/>
        </w:rPr>
        <w:t xml:space="preserve"> ,</w:t>
      </w:r>
      <w:proofErr w:type="gramEnd"/>
      <w:r w:rsidRPr="0049068B">
        <w:rPr>
          <w:rFonts w:eastAsia="Calibri"/>
        </w:rPr>
        <w:t xml:space="preserve"> не реже 2 раз в четверть.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Знания оцениваются в соответствии с тремя уровнями предусмотренной программой 7 </w:t>
      </w:r>
      <w:bookmarkStart w:id="0" w:name="_GoBack"/>
      <w:bookmarkEnd w:id="0"/>
      <w:r w:rsidRPr="0049068B">
        <w:rPr>
          <w:rFonts w:eastAsia="Calibri"/>
        </w:rPr>
        <w:t>класса по 5-бальной системе.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Знания учащихся, обучающихся по индивидуальной программе, оцениваются в соответствии с её содержанием, а перевод  в следующий класс осуществляется  на основе аттестации по индивидуальной программе, которая меняется по итогам учебных достижений.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Промежуточная аттестация проводится в форме письменных работ, математических диктантов, </w:t>
      </w:r>
      <w:proofErr w:type="gramStart"/>
      <w:r w:rsidRPr="0049068B">
        <w:rPr>
          <w:rFonts w:eastAsia="Calibri"/>
        </w:rPr>
        <w:t>экспресс-контроля</w:t>
      </w:r>
      <w:proofErr w:type="gramEnd"/>
      <w:r w:rsidRPr="0049068B">
        <w:rPr>
          <w:rFonts w:eastAsia="Calibri"/>
        </w:rPr>
        <w:t>, тестов, взаимоконтроля, итоговая аттеста</w:t>
      </w:r>
      <w:r>
        <w:rPr>
          <w:rFonts w:eastAsia="Calibri"/>
        </w:rPr>
        <w:t xml:space="preserve">ция – согласно Уставу МБОУ </w:t>
      </w:r>
      <w:proofErr w:type="spellStart"/>
      <w:r>
        <w:rPr>
          <w:rFonts w:eastAsia="Calibri"/>
        </w:rPr>
        <w:t>Забитуйская</w:t>
      </w:r>
      <w:proofErr w:type="spellEnd"/>
      <w:r>
        <w:rPr>
          <w:rFonts w:eastAsia="Calibri"/>
        </w:rPr>
        <w:t xml:space="preserve"> СОШ.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Математические представления, знания  и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 </w:t>
      </w:r>
      <w:proofErr w:type="gramStart"/>
      <w:r w:rsidRPr="0049068B">
        <w:rPr>
          <w:rFonts w:eastAsia="Calibri"/>
        </w:rPr>
        <w:t xml:space="preserve">( </w:t>
      </w:r>
      <w:proofErr w:type="gramEnd"/>
      <w:r w:rsidRPr="0049068B">
        <w:rPr>
          <w:rFonts w:eastAsia="Calibri"/>
        </w:rPr>
        <w:t>за текущую четверть, полугодие, учебный год).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Рабочей программой предусмотрено проведение: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- контрольных работ - 9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>- проверочных работ - 4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 xml:space="preserve">- практических работ - </w:t>
      </w:r>
    </w:p>
    <w:p w:rsidR="0049068B" w:rsidRPr="0049068B" w:rsidRDefault="0049068B" w:rsidP="0049068B">
      <w:pPr>
        <w:ind w:firstLine="708"/>
        <w:rPr>
          <w:rFonts w:eastAsia="Calibri"/>
        </w:rPr>
      </w:pPr>
      <w:r w:rsidRPr="0049068B">
        <w:rPr>
          <w:rFonts w:eastAsia="Calibri"/>
        </w:rPr>
        <w:t>Основной формой образовательного процесса является  урок. На уроках ведущая роль отводится учителю. Для обучения создаются такие условия, которые дают возможность каждому ребенку работать в доступном темпе, проявляя возможную самостоятельность.</w:t>
      </w:r>
    </w:p>
    <w:p w:rsidR="0049068B" w:rsidRPr="0049068B" w:rsidRDefault="0049068B" w:rsidP="0049068B">
      <w:pPr>
        <w:ind w:firstLine="708"/>
        <w:rPr>
          <w:rFonts w:eastAsia="Calibri"/>
        </w:rPr>
      </w:pPr>
      <w:r w:rsidRPr="0049068B">
        <w:rPr>
          <w:rFonts w:eastAsia="Calibri"/>
        </w:rPr>
        <w:t>Учебный материал носит вариативный характер и подбирается учителем самостоятельно в зависимости от уровня развития каждого ребенка, т.к. дети  с умеренной умственной отсталостью не являются однородной массой.</w:t>
      </w: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</w:rPr>
        <w:tab/>
        <w:t xml:space="preserve"> В процессе обучения учитель может использовать различные формы организации образовательного процесса: урок с привлечением различных видов деятельности: игровой (сюжетно-ролевая, дидактическая, театрализованная, подвижная игра), элементарной трудовой, конструктивной, а также внеклассную работу по предмету </w:t>
      </w:r>
      <w:proofErr w:type="gramStart"/>
      <w:r w:rsidRPr="0049068B">
        <w:rPr>
          <w:rFonts w:eastAsia="Calibri"/>
        </w:rPr>
        <w:t xml:space="preserve">( </w:t>
      </w:r>
      <w:proofErr w:type="gramEnd"/>
      <w:r w:rsidRPr="0049068B">
        <w:rPr>
          <w:rFonts w:eastAsia="Calibri"/>
        </w:rPr>
        <w:t>викторины, экскурсии, совместная работа с родителями).</w:t>
      </w:r>
    </w:p>
    <w:p w:rsidR="0049068B" w:rsidRPr="0049068B" w:rsidRDefault="0049068B" w:rsidP="0049068B">
      <w:pPr>
        <w:ind w:firstLine="708"/>
        <w:rPr>
          <w:rFonts w:eastAsia="Calibri"/>
        </w:rPr>
      </w:pPr>
      <w:r w:rsidRPr="0049068B">
        <w:rPr>
          <w:rFonts w:eastAsia="Calibri"/>
        </w:rPr>
        <w:t xml:space="preserve">На уроке математики используются  учебник математики для специальных (коррекционных ) образовательных учреждений </w:t>
      </w:r>
      <w:r w:rsidRPr="0049068B">
        <w:rPr>
          <w:rFonts w:eastAsia="Calibri"/>
          <w:lang w:val="en-US"/>
        </w:rPr>
        <w:t>VIII</w:t>
      </w:r>
      <w:r w:rsidRPr="0049068B">
        <w:rPr>
          <w:rFonts w:eastAsia="Calibri"/>
        </w:rPr>
        <w:t xml:space="preserve"> вида</w:t>
      </w:r>
      <w:proofErr w:type="gramStart"/>
      <w:r w:rsidRPr="0049068B">
        <w:rPr>
          <w:rFonts w:eastAsia="Calibri"/>
        </w:rPr>
        <w:t xml:space="preserve"> ,</w:t>
      </w:r>
      <w:proofErr w:type="gramEnd"/>
      <w:r w:rsidRPr="0049068B">
        <w:rPr>
          <w:rFonts w:eastAsia="Calibri"/>
        </w:rPr>
        <w:t xml:space="preserve"> рабочие тетради к учебнику, дидактический материал.</w:t>
      </w:r>
    </w:p>
    <w:p w:rsidR="0049068B" w:rsidRPr="0049068B" w:rsidRDefault="0049068B" w:rsidP="0049068B">
      <w:pPr>
        <w:ind w:firstLine="708"/>
        <w:rPr>
          <w:rFonts w:eastAsia="Calibri"/>
        </w:rPr>
      </w:pPr>
      <w:r w:rsidRPr="0049068B">
        <w:rPr>
          <w:rFonts w:eastAsia="Calibri"/>
        </w:rPr>
        <w:lastRenderedPageBreak/>
        <w:t xml:space="preserve">Распределение математического материала в 7 классе представлено  с учетом познавательных и возрастных и коммутативных  возможностей учащихся. Повторение изученного материала сочетается с постоянной пропедевтикой знаний. Программа предусматривает необходимость дифференцированного подхода к учащимся в обучении. </w:t>
      </w:r>
    </w:p>
    <w:p w:rsidR="0049068B" w:rsidRPr="0049068B" w:rsidRDefault="0049068B" w:rsidP="0049068B">
      <w:pPr>
        <w:ind w:firstLine="708"/>
        <w:rPr>
          <w:rFonts w:eastAsia="Calibri"/>
        </w:rPr>
      </w:pPr>
    </w:p>
    <w:p w:rsidR="0049068B" w:rsidRPr="0049068B" w:rsidRDefault="0049068B" w:rsidP="0049068B">
      <w:pPr>
        <w:ind w:firstLine="708"/>
        <w:rPr>
          <w:rFonts w:eastAsia="Calibri"/>
        </w:rPr>
      </w:pPr>
    </w:p>
    <w:p w:rsidR="0049068B" w:rsidRPr="0049068B" w:rsidRDefault="0049068B" w:rsidP="0049068B">
      <w:pPr>
        <w:ind w:firstLine="708"/>
        <w:rPr>
          <w:rFonts w:eastAsia="Calibri"/>
          <w:b/>
          <w:i/>
        </w:rPr>
      </w:pPr>
      <w:r w:rsidRPr="0049068B">
        <w:rPr>
          <w:rFonts w:eastAsia="Calibri"/>
          <w:b/>
          <w:i/>
        </w:rPr>
        <w:t>Личностные и предметные результаты освоения предмета</w:t>
      </w:r>
    </w:p>
    <w:p w:rsidR="0049068B" w:rsidRPr="0049068B" w:rsidRDefault="0049068B" w:rsidP="0049068B">
      <w:pPr>
        <w:ind w:firstLine="708"/>
        <w:rPr>
          <w:rFonts w:eastAsia="Calibri"/>
          <w:b/>
          <w:i/>
        </w:rPr>
      </w:pPr>
    </w:p>
    <w:p w:rsidR="0049068B" w:rsidRPr="0049068B" w:rsidRDefault="0049068B" w:rsidP="0049068B">
      <w:pPr>
        <w:ind w:firstLine="708"/>
        <w:rPr>
          <w:rFonts w:eastAsia="Calibri"/>
          <w:b/>
        </w:rPr>
      </w:pPr>
      <w:r w:rsidRPr="0049068B">
        <w:rPr>
          <w:rFonts w:eastAsia="Calibri"/>
          <w:i/>
        </w:rPr>
        <w:t>Личностные результаты</w:t>
      </w:r>
      <w:r w:rsidRPr="0049068B">
        <w:rPr>
          <w:rFonts w:eastAsia="Calibri"/>
        </w:rPr>
        <w:t xml:space="preserve"> освоения АООП по математике обучающимися 7 класса с легкими и умеренными интеллектуальными нарушениями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Воспитание уважительного отношения к иному мнению: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proofErr w:type="spellStart"/>
      <w:r w:rsidRPr="0049068B">
        <w:rPr>
          <w:rFonts w:eastAsia="Calibri"/>
          <w:lang w:eastAsia="en-US"/>
        </w:rPr>
        <w:t>сформированность</w:t>
      </w:r>
      <w:proofErr w:type="spellEnd"/>
      <w:r w:rsidRPr="0049068B">
        <w:rPr>
          <w:rFonts w:eastAsia="Calibri"/>
          <w:lang w:eastAsia="en-US"/>
        </w:rPr>
        <w:t xml:space="preserve">  адекватных представлений о собственных возможностях, о насущно необходимом жизнеобеспечении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овладение начальными навыками адаптации в динамично развивающемся и изменяющемся мире;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овладение социально-бытовыми навыками, используемыми в повседневной жизни;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формирование навыков коммуникации и принятых норм социального взаимодействия;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 xml:space="preserve">принятие и освоение социальной роли </w:t>
      </w:r>
      <w:proofErr w:type="gramStart"/>
      <w:r w:rsidRPr="0049068B">
        <w:rPr>
          <w:rFonts w:eastAsia="Calibri"/>
          <w:lang w:eastAsia="en-US"/>
        </w:rPr>
        <w:t>обучающегося</w:t>
      </w:r>
      <w:proofErr w:type="gramEnd"/>
      <w:r w:rsidRPr="0049068B">
        <w:rPr>
          <w:rFonts w:eastAsia="Calibri"/>
          <w:lang w:eastAsia="en-US"/>
        </w:rPr>
        <w:t>, формирование и развитие социально значимых мотивов учебной деятельности;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proofErr w:type="spellStart"/>
      <w:r w:rsidRPr="0049068B">
        <w:rPr>
          <w:rFonts w:eastAsia="Calibri"/>
          <w:lang w:eastAsia="en-US"/>
        </w:rPr>
        <w:t>сформированность</w:t>
      </w:r>
      <w:proofErr w:type="spellEnd"/>
      <w:r w:rsidRPr="0049068B">
        <w:rPr>
          <w:rFonts w:eastAsia="Calibri"/>
          <w:lang w:eastAsia="en-US"/>
        </w:rPr>
        <w:t xml:space="preserve"> навыков сотрудничества с взрослыми и сверстниками в разных социальных ситуациях</w:t>
      </w:r>
      <w:proofErr w:type="gramStart"/>
      <w:r w:rsidRPr="0049068B">
        <w:rPr>
          <w:rFonts w:eastAsia="Calibri"/>
          <w:lang w:eastAsia="en-US"/>
        </w:rPr>
        <w:t>;;</w:t>
      </w:r>
      <w:proofErr w:type="gramEnd"/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воспитание эстетических потребностей, ценностей и чувств;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развитие этических чувств, доброжелательности и эмоционально-</w:t>
      </w:r>
      <w:r w:rsidRPr="0049068B">
        <w:rPr>
          <w:rFonts w:eastAsia="Calibri"/>
          <w:lang w:eastAsia="en-US"/>
        </w:rPr>
        <w:softHyphen/>
        <w:t>нравственной отзывчивости, понимания и сопереживания чувствам других людей;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49068B">
        <w:rPr>
          <w:rFonts w:eastAsia="Calibri"/>
          <w:lang w:eastAsia="en-US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9068B" w:rsidRPr="0049068B" w:rsidRDefault="0049068B" w:rsidP="0049068B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 w:bidi="ru-RU"/>
        </w:rPr>
      </w:pPr>
      <w:r w:rsidRPr="0049068B">
        <w:rPr>
          <w:rFonts w:eastAsia="Calibri"/>
          <w:lang w:eastAsia="en-US"/>
        </w:rPr>
        <w:t>проявление готовности к самостоятельной жизни.</w:t>
      </w:r>
    </w:p>
    <w:p w:rsidR="0049068B" w:rsidRPr="0049068B" w:rsidRDefault="0049068B" w:rsidP="0049068B">
      <w:pPr>
        <w:ind w:left="708"/>
        <w:rPr>
          <w:rFonts w:eastAsia="Calibri"/>
        </w:rPr>
      </w:pPr>
    </w:p>
    <w:p w:rsidR="0049068B" w:rsidRPr="0049068B" w:rsidRDefault="0049068B" w:rsidP="0049068B">
      <w:pPr>
        <w:ind w:left="708"/>
        <w:rPr>
          <w:rFonts w:eastAsia="Calibri"/>
          <w:lang w:bidi="ru-RU"/>
        </w:rPr>
      </w:pPr>
      <w:r w:rsidRPr="00E44620">
        <w:rPr>
          <w:rFonts w:eastAsia="Calibri"/>
          <w:b/>
          <w:bCs/>
          <w:i/>
          <w:iCs/>
          <w:lang w:bidi="ru-RU"/>
        </w:rPr>
        <w:t>Предметные результаты</w:t>
      </w:r>
      <w:r w:rsidRPr="00E44620">
        <w:rPr>
          <w:rFonts w:eastAsia="Calibri"/>
          <w:b/>
          <w:lang w:bidi="ru-RU"/>
        </w:rPr>
        <w:t xml:space="preserve"> </w:t>
      </w:r>
      <w:r w:rsidRPr="0049068B">
        <w:rPr>
          <w:rFonts w:eastAsia="Calibri"/>
          <w:lang w:bidi="ru-RU"/>
        </w:rPr>
        <w:t xml:space="preserve">освоения АООП образования  по математике обучающимися </w:t>
      </w:r>
      <w:r w:rsidRPr="0049068B">
        <w:rPr>
          <w:rFonts w:eastAsia="Calibri"/>
        </w:rPr>
        <w:t xml:space="preserve">с легкими и умеренными интеллектуальными нарушениями </w:t>
      </w:r>
      <w:r w:rsidRPr="0049068B">
        <w:rPr>
          <w:rFonts w:eastAsia="Calibri"/>
          <w:lang w:bidi="ru-RU"/>
        </w:rPr>
        <w:t>включают освоенные ими знания, умения и готовность их применения</w:t>
      </w:r>
      <w:proofErr w:type="gramStart"/>
      <w:r w:rsidRPr="0049068B">
        <w:rPr>
          <w:rFonts w:eastAsia="Calibri"/>
          <w:lang w:bidi="ru-RU"/>
        </w:rPr>
        <w:t xml:space="preserve"> .</w:t>
      </w:r>
      <w:proofErr w:type="gramEnd"/>
    </w:p>
    <w:p w:rsidR="0049068B" w:rsidRPr="0049068B" w:rsidRDefault="0049068B" w:rsidP="0049068B">
      <w:pPr>
        <w:ind w:left="708"/>
        <w:rPr>
          <w:rFonts w:eastAsia="Calibri"/>
          <w:lang w:bidi="ru-RU"/>
        </w:rPr>
      </w:pPr>
      <w:r w:rsidRPr="0049068B">
        <w:rPr>
          <w:rFonts w:eastAsia="Calibri"/>
          <w:lang w:bidi="ru-RU"/>
        </w:rPr>
        <w:t xml:space="preserve">АООП определяет два уровня овладения предметными результатами: </w:t>
      </w:r>
      <w:r w:rsidRPr="0049068B">
        <w:rPr>
          <w:rFonts w:eastAsia="Calibri"/>
          <w:i/>
          <w:lang w:bidi="ru-RU"/>
        </w:rPr>
        <w:t>минимальным и достаточным</w:t>
      </w:r>
      <w:r w:rsidRPr="0049068B">
        <w:rPr>
          <w:rFonts w:eastAsia="Calibri"/>
          <w:lang w:bidi="ru-RU"/>
        </w:rPr>
        <w:t>.</w:t>
      </w:r>
    </w:p>
    <w:p w:rsidR="0049068B" w:rsidRPr="0049068B" w:rsidRDefault="0049068B" w:rsidP="0049068B">
      <w:pPr>
        <w:ind w:left="708"/>
        <w:rPr>
          <w:rFonts w:eastAsia="Calibri"/>
          <w:lang w:bidi="ru-RU"/>
        </w:rPr>
      </w:pPr>
      <w:r w:rsidRPr="0049068B">
        <w:rPr>
          <w:rFonts w:eastAsia="Calibri"/>
          <w:lang w:bidi="ru-RU"/>
        </w:rPr>
        <w:t xml:space="preserve"> Причём минимальный уровень составлен с учётом </w:t>
      </w:r>
      <w:r w:rsidRPr="0049068B">
        <w:rPr>
          <w:rFonts w:eastAsia="Calibri"/>
        </w:rPr>
        <w:t xml:space="preserve">разных возможностей  учащихся по усвоению математических представлений, знаний, умений практически их применять в зависимости от степени выраженности и структуры дефекта и поэтому математический материал усваивается на различном уровне. </w:t>
      </w:r>
    </w:p>
    <w:p w:rsidR="0049068B" w:rsidRPr="0049068B" w:rsidRDefault="0049068B" w:rsidP="0049068B">
      <w:pPr>
        <w:rPr>
          <w:rFonts w:eastAsia="Calibri"/>
          <w:b/>
        </w:rPr>
      </w:pPr>
    </w:p>
    <w:p w:rsidR="0049068B" w:rsidRPr="0049068B" w:rsidRDefault="0049068B" w:rsidP="0049068B">
      <w:pPr>
        <w:rPr>
          <w:rFonts w:eastAsia="Calibri"/>
          <w:b/>
        </w:rPr>
      </w:pPr>
      <w:r w:rsidRPr="0049068B">
        <w:rPr>
          <w:rFonts w:eastAsia="Calibri"/>
          <w:i/>
        </w:rPr>
        <w:t xml:space="preserve">Достаточный уровень </w:t>
      </w:r>
      <w:r w:rsidRPr="0049068B">
        <w:rPr>
          <w:rFonts w:eastAsia="Calibri"/>
        </w:rPr>
        <w:t>освоения программы</w:t>
      </w: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Учащиеся должны самостоятельно решать примеры и задачи</w:t>
      </w:r>
    </w:p>
    <w:p w:rsidR="0049068B" w:rsidRPr="0049068B" w:rsidRDefault="0049068B" w:rsidP="0049068B">
      <w:pPr>
        <w:ind w:left="720"/>
        <w:rPr>
          <w:rFonts w:eastAsia="Calibri"/>
        </w:rPr>
      </w:pPr>
      <w:r w:rsidRPr="0049068B">
        <w:rPr>
          <w:rFonts w:eastAsia="Calibri"/>
        </w:rPr>
        <w:lastRenderedPageBreak/>
        <w:t>( с предварительным коллективным разбором и минимальной помощью учителя)</w:t>
      </w:r>
    </w:p>
    <w:p w:rsidR="0049068B" w:rsidRPr="0049068B" w:rsidRDefault="0049068B" w:rsidP="0049068B">
      <w:pPr>
        <w:ind w:left="720"/>
        <w:rPr>
          <w:rFonts w:eastAsia="Calibri"/>
        </w:rPr>
      </w:pPr>
    </w:p>
    <w:p w:rsidR="0049068B" w:rsidRPr="0049068B" w:rsidRDefault="0049068B" w:rsidP="0049068B">
      <w:pPr>
        <w:rPr>
          <w:rFonts w:eastAsia="Calibri"/>
        </w:rPr>
      </w:pPr>
      <w:r w:rsidRPr="0049068B">
        <w:rPr>
          <w:rFonts w:eastAsia="Calibri"/>
          <w:i/>
        </w:rPr>
        <w:t xml:space="preserve">Минимальный  уровень </w:t>
      </w:r>
      <w:r w:rsidRPr="0049068B">
        <w:rPr>
          <w:rFonts w:eastAsia="Calibri"/>
        </w:rPr>
        <w:t xml:space="preserve">освоения программы </w:t>
      </w:r>
    </w:p>
    <w:p w:rsidR="0049068B" w:rsidRPr="0049068B" w:rsidRDefault="0049068B" w:rsidP="0049068B">
      <w:pPr>
        <w:rPr>
          <w:rFonts w:eastAsia="Calibri"/>
        </w:rPr>
      </w:pPr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>Учащиеся должны решать примеры и задачи с максимальной  помощью учителя</w:t>
      </w:r>
      <w:proofErr w:type="gramStart"/>
      <w:r w:rsidRPr="0049068B">
        <w:rPr>
          <w:rFonts w:eastAsia="Calibri"/>
        </w:rPr>
        <w:t xml:space="preserve"> .</w:t>
      </w:r>
      <w:proofErr w:type="gramEnd"/>
    </w:p>
    <w:p w:rsidR="0049068B" w:rsidRPr="0049068B" w:rsidRDefault="0049068B" w:rsidP="0049068B">
      <w:pPr>
        <w:numPr>
          <w:ilvl w:val="0"/>
          <w:numId w:val="29"/>
        </w:numPr>
        <w:spacing w:after="200" w:line="276" w:lineRule="auto"/>
        <w:rPr>
          <w:rFonts w:eastAsia="Calibri"/>
        </w:rPr>
      </w:pPr>
      <w:r w:rsidRPr="0049068B">
        <w:rPr>
          <w:rFonts w:eastAsia="Calibri"/>
        </w:rPr>
        <w:t xml:space="preserve">Учащиеся выполняют решение примеров в одно, два действия в пределах 1, 2, 3 таблицы классов и разрядов  </w:t>
      </w:r>
      <w:proofErr w:type="gramStart"/>
      <w:r w:rsidRPr="0049068B">
        <w:rPr>
          <w:rFonts w:eastAsia="Calibri"/>
        </w:rPr>
        <w:t xml:space="preserve">( </w:t>
      </w:r>
      <w:proofErr w:type="gramEnd"/>
      <w:r w:rsidRPr="0049068B">
        <w:rPr>
          <w:rFonts w:eastAsia="Calibri"/>
        </w:rPr>
        <w:t xml:space="preserve">в зависимости от психомоторного состояния учащегося  с помощью учителя или калькулятора. Решают простые задачи. </w:t>
      </w:r>
    </w:p>
    <w:p w:rsidR="0049068B" w:rsidRPr="0049068B" w:rsidRDefault="0049068B" w:rsidP="0049068B">
      <w:pPr>
        <w:spacing w:after="200" w:line="276" w:lineRule="auto"/>
      </w:pPr>
      <w:r w:rsidRPr="0049068B">
        <w:tab/>
        <w:t>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содержания. Обучение учащихся, которые не могут усвоить программу в соответствии со 2-м уровнем, осуществляется по индивидуальной программе, содержание которых составлено с опорой на программы 3-4 классов</w:t>
      </w:r>
    </w:p>
    <w:p w:rsidR="0049068B" w:rsidRPr="0049068B" w:rsidRDefault="0049068B" w:rsidP="0049068B">
      <w:pPr>
        <w:spacing w:line="276" w:lineRule="auto"/>
      </w:pPr>
      <w:r w:rsidRPr="0049068B">
        <w:t>7 класс</w:t>
      </w:r>
    </w:p>
    <w:p w:rsidR="0049068B" w:rsidRPr="0049068B" w:rsidRDefault="0049068B" w:rsidP="0049068B">
      <w:pPr>
        <w:spacing w:line="276" w:lineRule="auto"/>
        <w:rPr>
          <w:b/>
          <w:i/>
        </w:rPr>
      </w:pPr>
      <w:r w:rsidRPr="0049068B">
        <w:rPr>
          <w:b/>
          <w:i/>
        </w:rPr>
        <w:t xml:space="preserve">Учащиеся должны усвоить следующие базовые представления </w:t>
      </w:r>
      <w:proofErr w:type="gramStart"/>
      <w:r w:rsidRPr="0049068B">
        <w:rPr>
          <w:b/>
          <w:i/>
        </w:rPr>
        <w:t>о(</w:t>
      </w:r>
      <w:proofErr w:type="gramEnd"/>
      <w:r w:rsidRPr="0049068B">
        <w:rPr>
          <w:b/>
          <w:i/>
        </w:rPr>
        <w:t>об):</w:t>
      </w:r>
    </w:p>
    <w:p w:rsidR="0049068B" w:rsidRPr="0049068B" w:rsidRDefault="0049068B" w:rsidP="0049068B">
      <w:pPr>
        <w:spacing w:line="276" w:lineRule="auto"/>
      </w:pPr>
      <w:r w:rsidRPr="0049068B">
        <w:t xml:space="preserve">- </w:t>
      </w:r>
      <w:proofErr w:type="gramStart"/>
      <w:r w:rsidRPr="0049068B">
        <w:t>основном</w:t>
      </w:r>
      <w:proofErr w:type="gramEnd"/>
      <w:r w:rsidRPr="0049068B">
        <w:t xml:space="preserve"> свойстве дроби; сокращении дробей;</w:t>
      </w:r>
    </w:p>
    <w:p w:rsidR="0049068B" w:rsidRPr="0049068B" w:rsidRDefault="0049068B" w:rsidP="0049068B">
      <w:pPr>
        <w:spacing w:line="276" w:lineRule="auto"/>
      </w:pPr>
      <w:r w:rsidRPr="0049068B">
        <w:t xml:space="preserve">- </w:t>
      </w:r>
      <w:proofErr w:type="gramStart"/>
      <w:r w:rsidRPr="0049068B">
        <w:t>сравнении</w:t>
      </w:r>
      <w:proofErr w:type="gramEnd"/>
      <w:r w:rsidRPr="0049068B">
        <w:t xml:space="preserve"> десятичных дробей;</w:t>
      </w:r>
    </w:p>
    <w:p w:rsidR="0049068B" w:rsidRPr="0049068B" w:rsidRDefault="0049068B" w:rsidP="0049068B">
      <w:pPr>
        <w:spacing w:line="276" w:lineRule="auto"/>
      </w:pPr>
      <w:r w:rsidRPr="0049068B">
        <w:t>- записи чисел, полученных при измерении стоимости, длины, массы, в виде десятичной дроби и наоборот;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симметричных предметах и фигурах, оси и центре симметрии, параллелограмме (ромбе), </w:t>
      </w:r>
      <w:proofErr w:type="gramStart"/>
      <w:r w:rsidRPr="0049068B">
        <w:t>-с</w:t>
      </w:r>
      <w:proofErr w:type="gramEnd"/>
      <w:r w:rsidRPr="0049068B">
        <w:t>войствах его сторон, углов,  диагоналей;</w:t>
      </w:r>
    </w:p>
    <w:p w:rsidR="0049068B" w:rsidRPr="0049068B" w:rsidRDefault="0049068B" w:rsidP="0049068B">
      <w:pPr>
        <w:spacing w:line="276" w:lineRule="auto"/>
      </w:pPr>
      <w:r w:rsidRPr="0049068B">
        <w:t xml:space="preserve">- </w:t>
      </w:r>
      <w:proofErr w:type="gramStart"/>
      <w:r w:rsidRPr="0049068B">
        <w:t>линиях</w:t>
      </w:r>
      <w:proofErr w:type="gramEnd"/>
      <w:r w:rsidRPr="0049068B">
        <w:t xml:space="preserve"> в круге: радиусе, диаметре, хорде, дуге.</w:t>
      </w:r>
    </w:p>
    <w:p w:rsidR="0049068B" w:rsidRPr="0049068B" w:rsidRDefault="0049068B" w:rsidP="0049068B">
      <w:pPr>
        <w:spacing w:line="276" w:lineRule="auto"/>
        <w:rPr>
          <w:i/>
        </w:rPr>
      </w:pPr>
    </w:p>
    <w:p w:rsidR="0049068B" w:rsidRPr="0049068B" w:rsidRDefault="0049068B" w:rsidP="0049068B">
      <w:pPr>
        <w:spacing w:line="276" w:lineRule="auto"/>
        <w:rPr>
          <w:b/>
          <w:i/>
        </w:rPr>
      </w:pPr>
      <w:r w:rsidRPr="0049068B">
        <w:rPr>
          <w:b/>
          <w:i/>
        </w:rPr>
        <w:t>Основные требования к умениям учащихся:</w:t>
      </w:r>
    </w:p>
    <w:p w:rsidR="0049068B" w:rsidRPr="0049068B" w:rsidRDefault="0049068B" w:rsidP="0049068B">
      <w:pPr>
        <w:spacing w:line="276" w:lineRule="auto"/>
        <w:rPr>
          <w:i/>
        </w:rPr>
      </w:pPr>
    </w:p>
    <w:p w:rsidR="0049068B" w:rsidRPr="0049068B" w:rsidRDefault="0049068B" w:rsidP="0049068B">
      <w:pPr>
        <w:spacing w:line="276" w:lineRule="auto"/>
        <w:rPr>
          <w:i/>
        </w:rPr>
      </w:pPr>
      <w:r w:rsidRPr="0049068B">
        <w:rPr>
          <w:i/>
        </w:rPr>
        <w:t>Достаточный уровень освоения программы</w:t>
      </w:r>
    </w:p>
    <w:p w:rsidR="0049068B" w:rsidRPr="0049068B" w:rsidRDefault="0049068B" w:rsidP="0049068B">
      <w:pPr>
        <w:spacing w:line="276" w:lineRule="auto"/>
      </w:pPr>
      <w:r w:rsidRPr="0049068B">
        <w:t>-Определять температуру воздуха по показаниям термометра; читать положительные и отрицательные значения температуры ( например, + 15  ͦ</w:t>
      </w:r>
      <w:proofErr w:type="gramStart"/>
      <w:r w:rsidRPr="0049068B">
        <w:t>С-</w:t>
      </w:r>
      <w:proofErr w:type="gramEnd"/>
      <w:r w:rsidRPr="0049068B">
        <w:t xml:space="preserve"> « плюс пятнадцать градусов Цельсия», - 20  ͦ С – « минус двадцать градусов Цельсия»; или так: +15 ͦ - « плюс пятнадцать градусов тепла», - 20  ͦ - «двадцать градусов холода» ) ( с минимальной помощью учителя) 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складывать и вычитать многозначные числа </w:t>
      </w:r>
      <w:proofErr w:type="gramStart"/>
      <w:r w:rsidRPr="0049068B">
        <w:t xml:space="preserve">( </w:t>
      </w:r>
      <w:proofErr w:type="gramEnd"/>
      <w:r w:rsidRPr="0049068B">
        <w:t>все случаи ) ( 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умножать и делить многозначные числа на двузначное число </w:t>
      </w:r>
      <w:proofErr w:type="gramStart"/>
      <w:r w:rsidRPr="0049068B">
        <w:t xml:space="preserve">( </w:t>
      </w:r>
      <w:proofErr w:type="gramEnd"/>
      <w:r w:rsidRPr="0049068B">
        <w:t>все случаи ) ( с минимальной помощью учителя) ;</w:t>
      </w:r>
    </w:p>
    <w:p w:rsidR="0049068B" w:rsidRPr="0049068B" w:rsidRDefault="0049068B" w:rsidP="0049068B">
      <w:pPr>
        <w:spacing w:line="276" w:lineRule="auto"/>
      </w:pPr>
      <w:r w:rsidRPr="0049068B">
        <w:t xml:space="preserve">- проверять действия умножение и деление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умножать и делить числа, полученные при измерении, на однозначное число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складывать и вычитать числа, полученные при измерении одной, двумя единицами времени, без преобразования и с преобразованием в 1 ч, вычитать из 1 ч. нескольких часов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сокращать дроби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lastRenderedPageBreak/>
        <w:t>- заменять неправильную дробь смешанным числом и наоборот – складывать и вычитать обыкновенные дроби и смешанные числа с одинаковым знаменателем</w:t>
      </w:r>
      <w:proofErr w:type="gramStart"/>
      <w:r w:rsidRPr="0049068B">
        <w:t xml:space="preserve"> ;</w:t>
      </w:r>
      <w:proofErr w:type="gramEnd"/>
      <w:r w:rsidRPr="0049068B">
        <w:t xml:space="preserve"> ( с минимальной помощью учителя)</w:t>
      </w:r>
    </w:p>
    <w:p w:rsidR="0049068B" w:rsidRPr="0049068B" w:rsidRDefault="0049068B" w:rsidP="0049068B">
      <w:pPr>
        <w:spacing w:line="276" w:lineRule="auto"/>
      </w:pPr>
      <w:r w:rsidRPr="0049068B">
        <w:t xml:space="preserve">- сравнивать десятичные дроби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складывать и вычитать десятичные дроби с одинаковым количеством знаков после запятой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увеличивать и уменьшать десятичные дробив 10, 100, 1 000 раз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>- записывать числа, полученные при измерении стоимости, длины, массы, в виде десятичной дроби и наоборо</w:t>
      </w:r>
      <w:proofErr w:type="gramStart"/>
      <w:r w:rsidRPr="0049068B">
        <w:t>т(</w:t>
      </w:r>
      <w:proofErr w:type="gramEnd"/>
      <w:r w:rsidRPr="0049068B">
        <w:t xml:space="preserve"> с минимальной помощью учителя) ;</w:t>
      </w:r>
    </w:p>
    <w:p w:rsidR="0049068B" w:rsidRPr="0049068B" w:rsidRDefault="0049068B" w:rsidP="0049068B">
      <w:pPr>
        <w:spacing w:line="276" w:lineRule="auto"/>
      </w:pPr>
      <w:r w:rsidRPr="0049068B">
        <w:t xml:space="preserve">- решать задачи на прямое и обратное приведение к единице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находить расстояние при встречном движении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решать задачи на нахождение начала, продолжительности и конца события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узнавать и показывать смежные углы </w:t>
      </w:r>
      <w:proofErr w:type="gramStart"/>
      <w:r w:rsidRPr="0049068B">
        <w:t xml:space="preserve">( </w:t>
      </w:r>
      <w:proofErr w:type="gramEnd"/>
      <w:r w:rsidRPr="0049068B">
        <w:t>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>- строить точки, отрезки, симметричные относительно центра симметри</w:t>
      </w:r>
      <w:proofErr w:type="gramStart"/>
      <w:r w:rsidRPr="0049068B">
        <w:t>и(</w:t>
      </w:r>
      <w:proofErr w:type="gramEnd"/>
      <w:r w:rsidRPr="0049068B">
        <w:t xml:space="preserve"> с минимальной помощью учителя) 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узнавать, называть параллелограмм </w:t>
      </w:r>
      <w:proofErr w:type="gramStart"/>
      <w:r w:rsidRPr="0049068B">
        <w:t xml:space="preserve">( </w:t>
      </w:r>
      <w:proofErr w:type="gramEnd"/>
      <w:r w:rsidRPr="0049068B">
        <w:t>ромб ); знать свойства его сторон, углов, диагоналей ( с минимальной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>- различать линия в круге: радиус, диаметр, хорду, дугу</w:t>
      </w:r>
      <w:proofErr w:type="gramStart"/>
      <w:r w:rsidRPr="0049068B">
        <w:t>.</w:t>
      </w:r>
      <w:proofErr w:type="gramEnd"/>
      <w:r w:rsidRPr="0049068B">
        <w:t xml:space="preserve"> ( </w:t>
      </w:r>
      <w:proofErr w:type="gramStart"/>
      <w:r w:rsidRPr="0049068B">
        <w:t>с</w:t>
      </w:r>
      <w:proofErr w:type="gramEnd"/>
      <w:r w:rsidRPr="0049068B">
        <w:t xml:space="preserve"> минимальной помощью учителя).</w:t>
      </w:r>
    </w:p>
    <w:p w:rsidR="0049068B" w:rsidRPr="0049068B" w:rsidRDefault="0049068B" w:rsidP="0049068B">
      <w:pPr>
        <w:spacing w:line="276" w:lineRule="auto"/>
        <w:rPr>
          <w:i/>
        </w:rPr>
      </w:pPr>
    </w:p>
    <w:p w:rsidR="0049068B" w:rsidRPr="0049068B" w:rsidRDefault="0049068B" w:rsidP="0049068B">
      <w:pPr>
        <w:spacing w:line="276" w:lineRule="auto"/>
        <w:rPr>
          <w:i/>
        </w:rPr>
      </w:pPr>
      <w:r w:rsidRPr="0049068B">
        <w:rPr>
          <w:i/>
        </w:rPr>
        <w:t>Минимальный уровень:</w:t>
      </w:r>
    </w:p>
    <w:p w:rsidR="0049068B" w:rsidRPr="0049068B" w:rsidRDefault="0049068B" w:rsidP="0049068B">
      <w:pPr>
        <w:spacing w:line="276" w:lineRule="auto"/>
      </w:pPr>
      <w:r w:rsidRPr="0049068B">
        <w:t xml:space="preserve">- Определять температуру воздуха по показаниям термометра; читать положительные и отрицательные значения температуры </w:t>
      </w:r>
      <w:proofErr w:type="gramStart"/>
      <w:r w:rsidRPr="0049068B">
        <w:t xml:space="preserve">( </w:t>
      </w:r>
      <w:proofErr w:type="gramEnd"/>
      <w:r w:rsidRPr="0049068B">
        <w:t>с максимальной  помощью учителя 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умножать и делить  числа в пределах 100  и числа, полученные при измерении, на однозначное число </w:t>
      </w:r>
      <w:proofErr w:type="gramStart"/>
      <w:r w:rsidRPr="0049068B">
        <w:t xml:space="preserve">( </w:t>
      </w:r>
      <w:proofErr w:type="gramEnd"/>
      <w:r w:rsidRPr="0049068B">
        <w:t>с максимальной  помощью учителя и с помощью калькулятора);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складывать и вычитать числа, полученные при измерении длины, стоимости, массы, без преобразования </w:t>
      </w:r>
      <w:proofErr w:type="gramStart"/>
      <w:r w:rsidRPr="0049068B">
        <w:t xml:space="preserve">( </w:t>
      </w:r>
      <w:proofErr w:type="gramEnd"/>
      <w:r w:rsidRPr="0049068B">
        <w:t>с максимальной 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складывать и вычитать десятичные дроби с одинаковым количеством знаков </w:t>
      </w:r>
      <w:proofErr w:type="gramStart"/>
      <w:r w:rsidRPr="0049068B">
        <w:t xml:space="preserve">( </w:t>
      </w:r>
      <w:proofErr w:type="gramEnd"/>
      <w:r w:rsidRPr="0049068B">
        <w:t>1-2 ) после запятой ( с максимальной 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записывать числа, полученные при измерении,  </w:t>
      </w:r>
      <w:proofErr w:type="gramStart"/>
      <w:r w:rsidRPr="0049068B">
        <w:t xml:space="preserve">( </w:t>
      </w:r>
      <w:proofErr w:type="gramEnd"/>
      <w:r w:rsidRPr="0049068B">
        <w:t>с максимальной помощью учителя );</w:t>
      </w:r>
    </w:p>
    <w:p w:rsidR="0049068B" w:rsidRPr="0049068B" w:rsidRDefault="0049068B" w:rsidP="0049068B">
      <w:pPr>
        <w:spacing w:line="276" w:lineRule="auto"/>
      </w:pPr>
      <w:r w:rsidRPr="0049068B">
        <w:t xml:space="preserve">- находить расстояние при встречном движении, начало, продолжительность и конец события </w:t>
      </w:r>
      <w:proofErr w:type="gramStart"/>
      <w:r w:rsidRPr="0049068B">
        <w:t xml:space="preserve">( </w:t>
      </w:r>
      <w:proofErr w:type="gramEnd"/>
      <w:r w:rsidRPr="0049068B">
        <w:t>с максимальной помощью учителя );</w:t>
      </w:r>
    </w:p>
    <w:p w:rsidR="0049068B" w:rsidRPr="0049068B" w:rsidRDefault="0049068B" w:rsidP="0049068B">
      <w:pPr>
        <w:spacing w:line="276" w:lineRule="auto"/>
      </w:pPr>
      <w:r w:rsidRPr="0049068B">
        <w:t>- узнавать и показывать  углы</w:t>
      </w:r>
    </w:p>
    <w:p w:rsidR="0049068B" w:rsidRPr="0049068B" w:rsidRDefault="0049068B" w:rsidP="0049068B">
      <w:pPr>
        <w:spacing w:line="276" w:lineRule="auto"/>
      </w:pPr>
      <w:r w:rsidRPr="0049068B">
        <w:t xml:space="preserve">- строить точки, отрезки, многоугольники, указывать симметричные фигуры </w:t>
      </w:r>
      <w:proofErr w:type="gramStart"/>
      <w:r w:rsidRPr="0049068B">
        <w:t xml:space="preserve">( </w:t>
      </w:r>
      <w:proofErr w:type="gramEnd"/>
      <w:r w:rsidRPr="0049068B">
        <w:t>с помощью учителя );</w:t>
      </w:r>
    </w:p>
    <w:p w:rsidR="0049068B" w:rsidRPr="0049068B" w:rsidRDefault="0049068B" w:rsidP="0049068B">
      <w:pPr>
        <w:spacing w:line="276" w:lineRule="auto"/>
      </w:pPr>
      <w:r w:rsidRPr="0049068B">
        <w:t xml:space="preserve">- узнавать и называть параллелограмм ( ромб </w:t>
      </w:r>
      <w:proofErr w:type="gramStart"/>
      <w:r w:rsidRPr="0049068B">
        <w:t>)(</w:t>
      </w:r>
      <w:proofErr w:type="gramEnd"/>
      <w:r w:rsidRPr="0049068B">
        <w:t>с помощью учителя);</w:t>
      </w:r>
    </w:p>
    <w:p w:rsidR="0049068B" w:rsidRPr="0049068B" w:rsidRDefault="0049068B" w:rsidP="0049068B">
      <w:pPr>
        <w:spacing w:line="276" w:lineRule="auto"/>
      </w:pPr>
      <w:r w:rsidRPr="0049068B">
        <w:t xml:space="preserve">- различать линии в круге: радиус, диаметр, дугу </w:t>
      </w:r>
      <w:proofErr w:type="gramStart"/>
      <w:r w:rsidRPr="0049068B">
        <w:t xml:space="preserve">( </w:t>
      </w:r>
      <w:proofErr w:type="gramEnd"/>
      <w:r w:rsidRPr="0049068B">
        <w:t>с помощью учителя).</w:t>
      </w:r>
      <w:r w:rsidRPr="0049068B">
        <w:tab/>
      </w:r>
    </w:p>
    <w:p w:rsidR="0049068B" w:rsidRPr="0049068B" w:rsidRDefault="0049068B" w:rsidP="0049068B">
      <w:pPr>
        <w:widowControl w:val="0"/>
        <w:shd w:val="clear" w:color="auto" w:fill="FFFFFF"/>
        <w:spacing w:line="480" w:lineRule="exact"/>
        <w:jc w:val="both"/>
        <w:rPr>
          <w:rFonts w:eastAsia="Calibri"/>
          <w:b/>
          <w:lang w:eastAsia="en-US"/>
        </w:rPr>
      </w:pPr>
      <w:r w:rsidRPr="0049068B">
        <w:rPr>
          <w:rFonts w:eastAsia="Calibri"/>
          <w:b/>
          <w:lang w:eastAsia="en-US"/>
        </w:rPr>
        <w:t>2. Содержание учебного предмета</w:t>
      </w:r>
    </w:p>
    <w:p w:rsidR="0049068B" w:rsidRPr="0049068B" w:rsidRDefault="0049068B" w:rsidP="0049068B">
      <w:pPr>
        <w:widowControl w:val="0"/>
        <w:shd w:val="clear" w:color="auto" w:fill="FFFFFF"/>
        <w:spacing w:line="480" w:lineRule="exact"/>
        <w:jc w:val="both"/>
        <w:rPr>
          <w:rFonts w:eastAsia="Calibri"/>
          <w:b/>
          <w:lang w:eastAsia="en-US"/>
        </w:rPr>
      </w:pP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 xml:space="preserve">1.Нумерация. </w:t>
      </w:r>
    </w:p>
    <w:p w:rsidR="0049068B" w:rsidRPr="0049068B" w:rsidRDefault="0049068B" w:rsidP="0049068B">
      <w:pPr>
        <w:spacing w:after="200"/>
      </w:pPr>
      <w:r w:rsidRPr="0049068B">
        <w:lastRenderedPageBreak/>
        <w:t xml:space="preserve">Повторение:  образование, чтение, запись чисел в пределах 1 000 000.  Разряды и классы.  Таблица классов и разрядов. Определение количества разрядных единиц и общего количества единиц, десятков, сотен, единиц тысяч, десятков, тысяч, сотен тысяч, единицы миллионов в числе.  </w:t>
      </w:r>
      <w:proofErr w:type="gramStart"/>
      <w:r w:rsidRPr="0049068B">
        <w:t>Счёт разрядными единицами и равными числовыми группами в прямой и обратной последовательности сотнями, единицами тысяч, десятками тысяч, сотнями тысяч (200, 2тыс., 20тыс., 200тыс.; 500 5тыс., 50тыс., 500тыс. в пределах 1 000 0    Сравнение чисел в пределах 1 000 000.</w:t>
      </w:r>
      <w:proofErr w:type="gramEnd"/>
      <w:r w:rsidRPr="0049068B">
        <w:t xml:space="preserve">   Умение отложить любое число в пределах 1 000 000 на счётах и калькуляторе.  Округление чисел до указанного разряда.</w:t>
      </w: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>2.Арифметические действия</w:t>
      </w:r>
    </w:p>
    <w:p w:rsidR="0049068B" w:rsidRPr="0049068B" w:rsidRDefault="0049068B" w:rsidP="0049068B">
      <w:pPr>
        <w:spacing w:after="200"/>
      </w:pPr>
      <w:r w:rsidRPr="0049068B">
        <w:t xml:space="preserve">Сложение и вычитание многозначных чисел </w:t>
      </w:r>
      <w:proofErr w:type="gramStart"/>
      <w:r w:rsidRPr="0049068B">
        <w:t xml:space="preserve">( </w:t>
      </w:r>
      <w:proofErr w:type="gramEnd"/>
      <w:r w:rsidRPr="0049068B">
        <w:t xml:space="preserve">все случаи).  Умножение и деление многозначных чисел на однозначные числа без перехода и с переходом через разряд.  Проверка действий умножения и деления. </w:t>
      </w: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>3.Единицы измерения величин и действия с числами</w:t>
      </w:r>
      <w:proofErr w:type="gramStart"/>
      <w:r w:rsidRPr="0049068B">
        <w:rPr>
          <w:b/>
        </w:rPr>
        <w:t xml:space="preserve"> ,</w:t>
      </w:r>
      <w:proofErr w:type="gramEnd"/>
      <w:r w:rsidRPr="0049068B">
        <w:rPr>
          <w:b/>
        </w:rPr>
        <w:t xml:space="preserve"> полученными при измерении</w:t>
      </w:r>
    </w:p>
    <w:p w:rsidR="0049068B" w:rsidRPr="0049068B" w:rsidRDefault="0049068B" w:rsidP="0049068B">
      <w:pPr>
        <w:spacing w:after="200" w:line="276" w:lineRule="auto"/>
      </w:pPr>
      <w:r w:rsidRPr="0049068B">
        <w:t>Сложение и вычитание чисел, полученных при измерении одной, двумя единицами времени, без преобразования и с преобразованием в 1ч., вычитание из 1ч.  нескольких часов.  Умножение и деление чисел, полученных при измерении мер стоимости, длины, массы на однозначное число.  Шкала отрицательных значений температуры. Определение показаний положительных и отрицательных значений температуры воздуха по термометру.</w:t>
      </w: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>4.Дроби</w:t>
      </w:r>
    </w:p>
    <w:p w:rsidR="0049068B" w:rsidRPr="0049068B" w:rsidRDefault="0049068B" w:rsidP="0049068B">
      <w:pPr>
        <w:spacing w:after="200" w:line="276" w:lineRule="auto"/>
      </w:pPr>
      <w:r w:rsidRPr="0049068B">
        <w:t xml:space="preserve">Основное свойство дроби. Сокращение дробей. Замена неправильной дроби смешанным числом выражение смешанного числа неправильной дробью. Сложение и вычитание обыкновенных дробей и смешанных чисел с одинаковыми знаменателями.  Сравнение десятичных дробей. Сложение и вычитание десятичных дробей с одинаковым количеством знаков после запятой. Увеличение и уменьшение десятичных дробей в 10, 100, 1 000раз. Выражение десятичной дроби в более крупных и мелких долях. Одинаковых </w:t>
      </w:r>
      <w:proofErr w:type="gramStart"/>
      <w:r w:rsidRPr="0049068B">
        <w:t>долях</w:t>
      </w:r>
      <w:proofErr w:type="gramEnd"/>
      <w:r w:rsidRPr="0049068B">
        <w:t>.  Запись числа</w:t>
      </w:r>
      <w:proofErr w:type="gramStart"/>
      <w:r w:rsidRPr="0049068B">
        <w:t xml:space="preserve"> ,</w:t>
      </w:r>
      <w:proofErr w:type="gramEnd"/>
      <w:r w:rsidRPr="0049068B">
        <w:t xml:space="preserve"> полученного при измерении стоимости, длины, массы, в виде десятичной дроби и наоборот.</w:t>
      </w: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>5.Арифметические  задачи</w:t>
      </w:r>
    </w:p>
    <w:p w:rsidR="0049068B" w:rsidRPr="0049068B" w:rsidRDefault="0049068B" w:rsidP="0049068B">
      <w:pPr>
        <w:spacing w:after="200"/>
      </w:pPr>
      <w:r w:rsidRPr="0049068B">
        <w:t>Задачи на нахождение расстояния при встречном движении, на прямое и обратное приведение к единице, на нахождение начала</w:t>
      </w:r>
      <w:proofErr w:type="gramStart"/>
      <w:r w:rsidRPr="0049068B">
        <w:t xml:space="preserve"> ,</w:t>
      </w:r>
      <w:proofErr w:type="gramEnd"/>
      <w:r w:rsidRPr="0049068B">
        <w:t xml:space="preserve"> продолжительности и конца событий (числа выражены двумя единицами измерения времени – ч, мин).</w:t>
      </w:r>
    </w:p>
    <w:p w:rsidR="0049068B" w:rsidRPr="0049068B" w:rsidRDefault="0049068B" w:rsidP="0049068B">
      <w:pPr>
        <w:spacing w:after="200" w:line="276" w:lineRule="auto"/>
        <w:rPr>
          <w:b/>
        </w:rPr>
      </w:pPr>
      <w:r w:rsidRPr="0049068B">
        <w:rPr>
          <w:b/>
        </w:rPr>
        <w:t>6. Геометрический материал</w:t>
      </w:r>
    </w:p>
    <w:p w:rsidR="0049068B" w:rsidRPr="0049068B" w:rsidRDefault="0049068B" w:rsidP="0049068B">
      <w:pPr>
        <w:spacing w:after="240"/>
        <w:jc w:val="center"/>
        <w:rPr>
          <w:b/>
          <w:bCs/>
          <w:i/>
          <w:color w:val="000000"/>
        </w:rPr>
      </w:pPr>
      <w:r w:rsidRPr="0049068B">
        <w:t>Углы, смежные углы. Симметрия центральная. Центр симметрии. Предметы и фигуры, симметричные относительно. Центра. Построение симметричных точек</w:t>
      </w:r>
      <w:proofErr w:type="gramStart"/>
      <w:r w:rsidRPr="0049068B">
        <w:t xml:space="preserve">., </w:t>
      </w:r>
      <w:proofErr w:type="gramEnd"/>
      <w:r w:rsidRPr="0049068B">
        <w:t xml:space="preserve">отрезов относительно центра симметрии.   Параллелограмм </w:t>
      </w:r>
      <w:proofErr w:type="gramStart"/>
      <w:r w:rsidRPr="0049068B">
        <w:t xml:space="preserve">( </w:t>
      </w:r>
      <w:proofErr w:type="gramEnd"/>
      <w:r w:rsidRPr="0049068B">
        <w:t xml:space="preserve">ромб). Свойство сторон, углов, диагоналей. Линии в </w:t>
      </w:r>
      <w:proofErr w:type="spellStart"/>
      <w:r w:rsidRPr="0049068B">
        <w:t>еруге</w:t>
      </w:r>
      <w:proofErr w:type="spellEnd"/>
      <w:r w:rsidRPr="0049068B">
        <w:t xml:space="preserve">: радиус, диаметр, дуга, хорда.                                                                                                                                                                                      </w:t>
      </w:r>
    </w:p>
    <w:p w:rsidR="008B6396" w:rsidRPr="0049068B" w:rsidRDefault="008B6396" w:rsidP="008B6396">
      <w:pPr>
        <w:jc w:val="center"/>
        <w:outlineLvl w:val="1"/>
        <w:rPr>
          <w:b/>
          <w:bCs/>
        </w:rPr>
      </w:pPr>
    </w:p>
    <w:p w:rsidR="00581050" w:rsidRPr="0049068B" w:rsidRDefault="00581050" w:rsidP="003B1448">
      <w:pPr>
        <w:spacing w:after="120"/>
        <w:jc w:val="center"/>
        <w:rPr>
          <w:b/>
          <w:bCs/>
        </w:rPr>
      </w:pPr>
    </w:p>
    <w:p w:rsidR="0049068B" w:rsidRDefault="0049068B" w:rsidP="003B1448">
      <w:pPr>
        <w:spacing w:after="120"/>
        <w:jc w:val="center"/>
        <w:rPr>
          <w:b/>
          <w:bCs/>
        </w:rPr>
      </w:pPr>
    </w:p>
    <w:p w:rsidR="003B1448" w:rsidRPr="0049068B" w:rsidRDefault="0035047B" w:rsidP="003B1448">
      <w:pPr>
        <w:spacing w:after="120"/>
        <w:jc w:val="center"/>
        <w:rPr>
          <w:u w:val="single"/>
        </w:rPr>
      </w:pPr>
      <w:r w:rsidRPr="0049068B">
        <w:rPr>
          <w:b/>
          <w:bCs/>
        </w:rPr>
        <w:lastRenderedPageBreak/>
        <w:t>Календарно-тематическое планирование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351"/>
        <w:gridCol w:w="50"/>
        <w:gridCol w:w="17"/>
        <w:gridCol w:w="184"/>
        <w:gridCol w:w="17"/>
        <w:gridCol w:w="1028"/>
      </w:tblGrid>
      <w:tr w:rsidR="0035047B" w:rsidRPr="0049068B" w:rsidTr="0037340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531CDB">
            <w:pPr>
              <w:jc w:val="center"/>
            </w:pPr>
            <w:r w:rsidRPr="0049068B">
              <w:t>№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jc w:val="center"/>
            </w:pPr>
            <w:r w:rsidRPr="0049068B">
              <w:t>Тема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5047B">
            <w:pPr>
              <w:jc w:val="center"/>
            </w:pPr>
            <w:r w:rsidRPr="0049068B">
              <w:t>Кол-во часов</w:t>
            </w:r>
          </w:p>
        </w:tc>
      </w:tr>
      <w:tr w:rsidR="0035047B" w:rsidRPr="0049068B" w:rsidTr="00373404">
        <w:tc>
          <w:tcPr>
            <w:tcW w:w="8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jc w:val="center"/>
              <w:rPr>
                <w:i/>
              </w:rPr>
            </w:pPr>
            <w:r w:rsidRPr="0049068B">
              <w:rPr>
                <w:i/>
              </w:rPr>
              <w:t>Нумерация чисел в пределах 10000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35047B">
            <w:pPr>
              <w:jc w:val="center"/>
              <w:rPr>
                <w:i/>
              </w:rPr>
            </w:pPr>
          </w:p>
        </w:tc>
      </w:tr>
      <w:tr w:rsidR="0035047B" w:rsidRPr="0049068B" w:rsidTr="00373404">
        <w:trPr>
          <w:trHeight w:val="3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531CDB">
            <w:pPr>
              <w:jc w:val="center"/>
            </w:pPr>
            <w:r w:rsidRPr="0049068B">
              <w:t>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rPr>
                <w:i/>
              </w:rPr>
            </w:pPr>
            <w:r w:rsidRPr="0049068B">
              <w:t>Состав числа. Таблица классов и разрядов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2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Виды линий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rPr>
                <w:i/>
              </w:rPr>
            </w:pPr>
            <w:r w:rsidRPr="0049068B">
              <w:t>Разрядные слагаемые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4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rPr>
                <w:i/>
              </w:rPr>
            </w:pPr>
            <w:r w:rsidRPr="0049068B">
              <w:t>Сравнение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5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rPr>
                <w:i/>
              </w:rPr>
            </w:pPr>
            <w:r w:rsidRPr="0049068B">
              <w:t>Присчитывание и отсчитывание разрядных единиц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6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Разностное и кратное сравнение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7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rPr>
                <w:i/>
              </w:rPr>
            </w:pPr>
            <w:proofErr w:type="spellStart"/>
            <w:r w:rsidRPr="0049068B">
              <w:t>Г.м</w:t>
            </w:r>
            <w:proofErr w:type="spellEnd"/>
            <w:r w:rsidRPr="0049068B">
              <w:t>. Сложение и вычитание отрезков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8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Итоговый урок «Нумерация чисел в пределах 10000»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373404">
            <w:pPr>
              <w:spacing w:line="276" w:lineRule="auto"/>
              <w:jc w:val="center"/>
            </w:pPr>
          </w:p>
        </w:tc>
      </w:tr>
      <w:tr w:rsidR="0035047B" w:rsidRPr="0049068B" w:rsidTr="00373404">
        <w:trPr>
          <w:trHeight w:val="379"/>
        </w:trPr>
        <w:tc>
          <w:tcPr>
            <w:tcW w:w="8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Числа, полученные при измерении величин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373404">
            <w:pPr>
              <w:spacing w:line="276" w:lineRule="auto"/>
              <w:jc w:val="center"/>
            </w:pP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9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Сравнение чисел, полученных при измерении величин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0F0A2D">
            <w:pPr>
              <w:spacing w:line="276" w:lineRule="auto"/>
              <w:jc w:val="center"/>
            </w:pPr>
            <w:r w:rsidRPr="0049068B">
              <w:t>10,11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Действия с числами, полученными при измерении величин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2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12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ломаных линий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13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Действия с числами, полученными при измерении величин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531CDB">
            <w:pPr>
              <w:jc w:val="center"/>
            </w:pPr>
            <w:r w:rsidRPr="0049068B">
              <w:t>14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Числа, полученные при измерении мерами времени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8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Сложение и вычитание 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373404">
            <w:pPr>
              <w:spacing w:line="276" w:lineRule="auto"/>
              <w:jc w:val="center"/>
            </w:pP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653FD1">
            <w:pPr>
              <w:jc w:val="center"/>
            </w:pPr>
            <w:r w:rsidRPr="0049068B">
              <w:t>15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Сложение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16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Вычитание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17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Нахождение длины ломаной линии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18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Нахождение неизвестных компонентов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19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Проверка сложения и вычитания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20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Сложение и вычитание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21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22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 xml:space="preserve">. Углы. </w:t>
            </w:r>
            <w:proofErr w:type="spellStart"/>
            <w:r w:rsidRPr="0049068B">
              <w:t>Г.м</w:t>
            </w:r>
            <w:proofErr w:type="spellEnd"/>
            <w:r w:rsidRPr="0049068B">
              <w:t xml:space="preserve"> Виды углов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23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8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на однозначное число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35047B">
            <w:pPr>
              <w:spacing w:line="276" w:lineRule="auto"/>
              <w:jc w:val="center"/>
            </w:pP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7B" w:rsidRPr="0049068B" w:rsidRDefault="0035047B" w:rsidP="00653FD1">
            <w:pPr>
              <w:jc w:val="center"/>
            </w:pPr>
            <w:r w:rsidRPr="0049068B">
              <w:t>24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двузначных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25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Деление двузначных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jc w:val="center"/>
            </w:pPr>
            <w:r w:rsidRPr="0049068B">
              <w:t>26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653FD1">
            <w:pPr>
              <w:spacing w:line="276" w:lineRule="auto"/>
            </w:pPr>
            <w:r w:rsidRPr="0049068B">
              <w:t>Умножение трехзначных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27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047B" w:rsidRPr="0049068B" w:rsidRDefault="0035047B" w:rsidP="00653FD1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 xml:space="preserve">. Взаимное положение </w:t>
            </w:r>
            <w:proofErr w:type="gramStart"/>
            <w:r w:rsidRPr="0049068B">
              <w:t>прямых</w:t>
            </w:r>
            <w:proofErr w:type="gramEnd"/>
            <w:r w:rsidRPr="0049068B">
              <w:t xml:space="preserve"> на плоскости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28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четырехзначных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t>29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пятизначных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7B" w:rsidRPr="0049068B" w:rsidRDefault="0035047B" w:rsidP="00653FD1">
            <w:pPr>
              <w:jc w:val="center"/>
            </w:pPr>
            <w:r w:rsidRPr="0049068B">
              <w:t>30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73404">
            <w:pPr>
              <w:spacing w:line="276" w:lineRule="auto"/>
              <w:jc w:val="center"/>
            </w:pPr>
            <w:r w:rsidRPr="0049068B">
              <w:t>1</w:t>
            </w:r>
          </w:p>
        </w:tc>
      </w:tr>
      <w:tr w:rsidR="0035047B" w:rsidRPr="0049068B" w:rsidTr="00373404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5047B" w:rsidP="00653FD1">
            <w:pPr>
              <w:spacing w:line="276" w:lineRule="auto"/>
              <w:jc w:val="center"/>
            </w:pPr>
            <w:r w:rsidRPr="0049068B">
              <w:lastRenderedPageBreak/>
              <w:t>31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Деление трехзначных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047B" w:rsidRPr="0049068B" w:rsidRDefault="00373404" w:rsidP="0035047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32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Окружность. Круг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четырехзначных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34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пятизначных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35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шестизначных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36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37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Линии в круге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38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многозначных чисел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39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40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41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с остатком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42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окружностей по заданному радиусу, диаметру</w:t>
            </w:r>
          </w:p>
        </w:tc>
        <w:tc>
          <w:tcPr>
            <w:tcW w:w="1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531CDB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CDB" w:rsidRPr="0049068B" w:rsidRDefault="00531CDB" w:rsidP="00373404">
            <w:pPr>
              <w:spacing w:after="200" w:line="276" w:lineRule="auto"/>
            </w:pPr>
          </w:p>
        </w:tc>
        <w:tc>
          <w:tcPr>
            <w:tcW w:w="86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на 10, 100, 1000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43</w:t>
            </w:r>
          </w:p>
        </w:tc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на 10, 100, 1000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44</w:t>
            </w:r>
          </w:p>
        </w:tc>
        <w:tc>
          <w:tcPr>
            <w:tcW w:w="7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на 10, 100, 1000</w:t>
            </w:r>
          </w:p>
        </w:tc>
        <w:tc>
          <w:tcPr>
            <w:tcW w:w="1246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45</w:t>
            </w:r>
          </w:p>
        </w:tc>
        <w:tc>
          <w:tcPr>
            <w:tcW w:w="7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с остатком на 10, 100, 1000</w:t>
            </w:r>
          </w:p>
        </w:tc>
        <w:tc>
          <w:tcPr>
            <w:tcW w:w="1246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531CDB" w:rsidRPr="0049068B" w:rsidTr="00653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0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jc w:val="center"/>
              <w:rPr>
                <w:i/>
              </w:rPr>
            </w:pPr>
            <w:r w:rsidRPr="0049068B">
              <w:rPr>
                <w:i/>
              </w:rPr>
              <w:t>Преобразование, сложение и вычитание чисел, полученных при измерении величин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46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Преобразование, сложение и вычитание чисел, полученных при измерении единицами длины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47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Многоугольники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48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Преобразование, сложение и вычитание чисел, полученных при измерении единицами стоимости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49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Преобразование, сложение и вычитание чисел, полученных при измерении единицами массы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7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чисел, полученных при измерении величин, на однозначное число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jc w:val="center"/>
              <w:rPr>
                <w:i/>
              </w:rPr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50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чисел, полученных при измерении единицами стоимости, на однозначное число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51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Деление чисел, полученных при измерении единицами стоимости, на однозначное число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52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Виды треугольников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53</w:t>
            </w:r>
          </w:p>
        </w:tc>
        <w:tc>
          <w:tcPr>
            <w:tcW w:w="74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и деление чисел, полученных при измерении единицами длины, на однозначное число</w:t>
            </w:r>
          </w:p>
        </w:tc>
        <w:tc>
          <w:tcPr>
            <w:tcW w:w="122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373404" w:rsidRPr="0049068B" w:rsidTr="003734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404" w:rsidRPr="0049068B" w:rsidRDefault="00373404" w:rsidP="00531CDB">
            <w:pPr>
              <w:spacing w:line="276" w:lineRule="auto"/>
              <w:jc w:val="center"/>
            </w:pPr>
            <w:r w:rsidRPr="0049068B">
              <w:t>54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3404" w:rsidRPr="0049068B" w:rsidRDefault="00373404" w:rsidP="00531CDB">
            <w:r w:rsidRPr="0049068B">
              <w:t xml:space="preserve">Умножение и деление чисел, полученных при измерении </w:t>
            </w:r>
            <w:proofErr w:type="gramStart"/>
            <w:r w:rsidRPr="0049068B">
              <w:t>един</w:t>
            </w:r>
            <w:proofErr w:type="gramEnd"/>
          </w:p>
          <w:p w:rsidR="00373404" w:rsidRPr="0049068B" w:rsidRDefault="00373404" w:rsidP="00531CDB">
            <w:proofErr w:type="spellStart"/>
            <w:r w:rsidRPr="0049068B">
              <w:t>ицами</w:t>
            </w:r>
            <w:proofErr w:type="spellEnd"/>
            <w:r w:rsidRPr="0049068B">
              <w:t xml:space="preserve"> массы, на однозначное число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3404" w:rsidRPr="0049068B" w:rsidRDefault="00373404" w:rsidP="00531CDB">
            <w:r w:rsidRPr="0049068B">
              <w:t>1</w:t>
            </w: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55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и деление именованных чисел на однозначное число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56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57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Высота треугольника.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58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именованных чисел на 10, 100, 1000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  <w:jc w:val="center"/>
              <w:rPr>
                <w:i/>
              </w:rPr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59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именованных чисел на 10, 100, 1000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60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Деление именованных чисел на 10, 100, 1000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на круглые десятки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  <w:jc w:val="center"/>
              <w:rPr>
                <w:i/>
              </w:rPr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lastRenderedPageBreak/>
              <w:t>61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Умножение на круглые десятки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62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Параллелограмм. Построение. Элементы. Высота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63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Деление на круглые десятки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35047B" w:rsidRPr="0049068B" w:rsidTr="003504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531CDB">
            <w:pPr>
              <w:spacing w:line="276" w:lineRule="auto"/>
              <w:jc w:val="center"/>
            </w:pPr>
            <w:r w:rsidRPr="0049068B">
              <w:t>64</w:t>
            </w:r>
          </w:p>
        </w:tc>
        <w:tc>
          <w:tcPr>
            <w:tcW w:w="76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47B" w:rsidRPr="0049068B" w:rsidRDefault="0035047B" w:rsidP="00531CDB">
            <w:pPr>
              <w:spacing w:line="276" w:lineRule="auto"/>
            </w:pPr>
            <w:r w:rsidRPr="0049068B">
              <w:t>Деление с остатком на круглые десятки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47B" w:rsidRPr="0049068B" w:rsidRDefault="0035047B" w:rsidP="0035047B">
            <w:pPr>
              <w:spacing w:line="276" w:lineRule="auto"/>
            </w:pPr>
          </w:p>
        </w:tc>
      </w:tr>
      <w:tr w:rsidR="00531CDB" w:rsidRPr="0049068B" w:rsidTr="00653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0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</w:pPr>
            <w:r w:rsidRPr="0049068B">
              <w:rPr>
                <w:i/>
              </w:rPr>
              <w:t>Умножение и деление именованных чисел на круглые десятки</w:t>
            </w: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65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и деление чисел, полученных при измерении единицами стоимости, на круглые десятки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/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66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и деление чисел, полученных при измерении единицами длины, на круглые десятки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/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67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Ромб. Построение. Элементы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68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и деление чисел, полученных при измерении единицами массы, на круглые десятки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/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69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целых чисел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70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именованных чисел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71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72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roofErr w:type="spellStart"/>
            <w:r w:rsidRPr="0049068B">
              <w:t>Г.м</w:t>
            </w:r>
            <w:proofErr w:type="spellEnd"/>
            <w:r w:rsidRPr="0049068B">
              <w:t>. Сравнение параллелограмма и ромба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/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73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74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на однозначное число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75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на круглые десятки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76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Итоговый урок «Умножение и деление именованных чисел»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77</w:t>
            </w:r>
          </w:p>
        </w:tc>
        <w:tc>
          <w:tcPr>
            <w:tcW w:w="7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Периметр многоугольников</w:t>
            </w:r>
          </w:p>
        </w:tc>
        <w:tc>
          <w:tcPr>
            <w:tcW w:w="104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</w:pPr>
          </w:p>
        </w:tc>
      </w:tr>
    </w:tbl>
    <w:p w:rsidR="003B1448" w:rsidRPr="0049068B" w:rsidRDefault="003B1448" w:rsidP="00772E7E">
      <w:pPr>
        <w:spacing w:after="240"/>
        <w:rPr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96"/>
        <w:gridCol w:w="7133"/>
        <w:gridCol w:w="17"/>
        <w:gridCol w:w="33"/>
        <w:gridCol w:w="1180"/>
      </w:tblGrid>
      <w:tr w:rsidR="00531CDB" w:rsidRPr="0049068B" w:rsidTr="00653FD1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</w:pPr>
            <w:r w:rsidRPr="0049068B">
              <w:t xml:space="preserve">№ </w:t>
            </w:r>
          </w:p>
        </w:tc>
        <w:tc>
          <w:tcPr>
            <w:tcW w:w="836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</w:pPr>
            <w:r w:rsidRPr="0049068B">
              <w:t>Тема</w:t>
            </w:r>
          </w:p>
        </w:tc>
      </w:tr>
      <w:tr w:rsidR="00531CDB" w:rsidRPr="0049068B" w:rsidTr="00653FD1">
        <w:tc>
          <w:tcPr>
            <w:tcW w:w="95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на двузначное число.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78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17"/>
        </w:trPr>
        <w:tc>
          <w:tcPr>
            <w:tcW w:w="11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A42">
            <w:pPr>
              <w:spacing w:line="276" w:lineRule="auto"/>
              <w:jc w:val="center"/>
            </w:pPr>
            <w:r w:rsidRPr="0049068B">
              <w:t>79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rPr>
          <w:trHeight w:val="335"/>
        </w:trPr>
        <w:tc>
          <w:tcPr>
            <w:tcW w:w="119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A42">
            <w:pPr>
              <w:spacing w:line="276" w:lineRule="auto"/>
              <w:jc w:val="center"/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80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Деление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81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Проверка деления умножением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82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Взаимное положение окружностей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83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Порядок действий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84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Проверка умножения делением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85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86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2D1A42">
            <w:pPr>
              <w:tabs>
                <w:tab w:val="left" w:pos="1182"/>
              </w:tabs>
              <w:spacing w:line="276" w:lineRule="auto"/>
            </w:pPr>
            <w:r w:rsidRPr="0049068B">
              <w:t>Деление с остатком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tabs>
                <w:tab w:val="left" w:pos="1182"/>
              </w:tabs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87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  <w:ind w:left="-57" w:right="-113"/>
            </w:pPr>
            <w:proofErr w:type="spellStart"/>
            <w:r w:rsidRPr="0049068B">
              <w:t>Г.м</w:t>
            </w:r>
            <w:proofErr w:type="spellEnd"/>
            <w:r w:rsidRPr="0049068B">
              <w:t>. Взаимное положение многоугольников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  <w:ind w:right="-113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88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  <w:ind w:left="-57" w:right="-113"/>
            </w:pPr>
            <w:r w:rsidRPr="0049068B">
              <w:t>Деление с остатком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  <w:ind w:right="-113"/>
            </w:pPr>
            <w:r w:rsidRPr="0049068B">
              <w:t>1</w:t>
            </w:r>
          </w:p>
        </w:tc>
      </w:tr>
      <w:tr w:rsidR="00531CDB" w:rsidRPr="0049068B" w:rsidTr="00653FD1">
        <w:tc>
          <w:tcPr>
            <w:tcW w:w="95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именованных чисел на двузначное число.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89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чисел, полученных при измерении мерами стоимости,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90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Деление чисел, полученных при измерении мерами стоимости,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91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чисел, полученных при измерении мерами длины,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92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roofErr w:type="spellStart"/>
            <w:r w:rsidRPr="0049068B">
              <w:t>Г.м</w:t>
            </w:r>
            <w:proofErr w:type="spellEnd"/>
            <w:r w:rsidRPr="0049068B">
              <w:t>. Осевая симметрия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93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 xml:space="preserve">Деление чисел, полученных при измерении мерами длины, на </w:t>
            </w:r>
            <w:r w:rsidRPr="0049068B">
              <w:lastRenderedPageBreak/>
              <w:t>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lastRenderedPageBreak/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lastRenderedPageBreak/>
              <w:t>94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Умножение чисел, полученных при измерении мерами массы,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95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Деление чисел, полученных при измерении мерами массы, на двузначное число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96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именованных чисел на двузначное число.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97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треугольников в осевой симметрии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98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99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531CDB" w:rsidRPr="0049068B" w:rsidTr="00653FD1">
        <w:tc>
          <w:tcPr>
            <w:tcW w:w="95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Обыкновенные дроби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100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Образование, чтение, запись и сравнение обыкновенных дробей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101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Преобразование обыкновенных дробей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102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прямоугольников в осевой симметрии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103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обыкновенных дробей и смешанных чисел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104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смешанных чисел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105</w:t>
            </w:r>
          </w:p>
        </w:tc>
        <w:tc>
          <w:tcPr>
            <w:tcW w:w="7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Приведение дробей к общему знаменателю</w:t>
            </w:r>
          </w:p>
        </w:tc>
        <w:tc>
          <w:tcPr>
            <w:tcW w:w="12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106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Приведение дробей к общему знаменателю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107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окружностей в осевой симметрии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108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Приведение дробей к общему знаменателю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ind w:left="-57" w:right="-57"/>
              <w:jc w:val="center"/>
            </w:pPr>
            <w:r w:rsidRPr="0049068B">
              <w:t>109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DA1765">
            <w:pPr>
              <w:spacing w:line="276" w:lineRule="auto"/>
            </w:pPr>
            <w:r w:rsidRPr="0049068B">
              <w:t>Сложение дробей с разными знаменателями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ind w:left="-57" w:right="-57"/>
              <w:jc w:val="center"/>
            </w:pPr>
            <w:r w:rsidRPr="0049068B">
              <w:t>110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Вычитание дробей с разными знаменателями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ind w:left="-57" w:right="-57"/>
              <w:jc w:val="center"/>
            </w:pPr>
            <w:r w:rsidRPr="0049068B">
              <w:t>111</w:t>
            </w:r>
          </w:p>
        </w:tc>
        <w:tc>
          <w:tcPr>
            <w:tcW w:w="71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дробей с разными знаменателями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531CDB" w:rsidRPr="0049068B" w:rsidTr="00653FD1">
        <w:tc>
          <w:tcPr>
            <w:tcW w:w="95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DB" w:rsidRPr="0049068B" w:rsidRDefault="00531CDB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Десятичные дроби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112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Получение, запись и чтение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113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Сравнение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114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десятичных дробей с одинаковыми знаменателями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115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Центральная симметрия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116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653FD1">
            <w:pPr>
              <w:spacing w:line="276" w:lineRule="auto"/>
            </w:pPr>
            <w:r w:rsidRPr="0049068B">
              <w:t xml:space="preserve"> Вычитание десятичных дробей с одинаковыми знаменателями 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653FD1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117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десятичных дробей с разными знаменателями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>
            <w:pPr>
              <w:spacing w:after="200" w:line="276" w:lineRule="auto"/>
            </w:pPr>
            <w:r w:rsidRPr="0049068B">
              <w:t>1</w:t>
            </w:r>
          </w:p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118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десятичных дробей с разными знаменателями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>
            <w:pPr>
              <w:spacing w:after="200" w:line="276" w:lineRule="auto"/>
            </w:pPr>
            <w:r w:rsidRPr="0049068B">
              <w:t>1</w:t>
            </w:r>
          </w:p>
          <w:p w:rsidR="002D1072" w:rsidRPr="0049068B" w:rsidRDefault="002D1072" w:rsidP="002D1072">
            <w:pPr>
              <w:spacing w:line="276" w:lineRule="auto"/>
            </w:pP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119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прямоугольников в центральной симметрии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120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121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работа.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122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123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Запись чисел, полученных при измерении мерами стоимости, в виде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124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roofErr w:type="spellStart"/>
            <w:r w:rsidRPr="0049068B">
              <w:t>Г.м</w:t>
            </w:r>
            <w:proofErr w:type="spellEnd"/>
            <w:r w:rsidRPr="0049068B">
              <w:t>. Построение отрезков в центральной симметрии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125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Запись чисел, полученных при измерении мерами длины, в виде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126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r w:rsidRPr="0049068B">
              <w:t>Запись чисел, полученных при измерении мерами массы, в виде десятичных дробей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531CDB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653FD1">
            <w:pPr>
              <w:spacing w:line="276" w:lineRule="auto"/>
              <w:jc w:val="center"/>
            </w:pPr>
            <w:r w:rsidRPr="0049068B">
              <w:t>127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r w:rsidRPr="0049068B">
              <w:t>Все действия с десятичными дробями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lastRenderedPageBreak/>
              <w:t>128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Итоговый урок «Действия с десятичными дробями»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129</w:t>
            </w:r>
          </w:p>
        </w:tc>
        <w:tc>
          <w:tcPr>
            <w:tcW w:w="7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окружностей в центральной симметрии</w:t>
            </w:r>
          </w:p>
        </w:tc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373404" w:rsidP="002D1072">
            <w:pPr>
              <w:spacing w:line="276" w:lineRule="auto"/>
            </w:pPr>
            <w:r w:rsidRPr="0049068B">
              <w:t>1</w:t>
            </w:r>
          </w:p>
        </w:tc>
      </w:tr>
    </w:tbl>
    <w:p w:rsidR="003B1448" w:rsidRPr="0049068B" w:rsidRDefault="003B1448" w:rsidP="00581050">
      <w:pPr>
        <w:spacing w:after="240"/>
        <w:rPr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26"/>
        <w:gridCol w:w="7183"/>
        <w:gridCol w:w="17"/>
        <w:gridCol w:w="17"/>
        <w:gridCol w:w="1146"/>
      </w:tblGrid>
      <w:tr w:rsidR="002D1072" w:rsidRPr="0049068B" w:rsidTr="002D1072">
        <w:tc>
          <w:tcPr>
            <w:tcW w:w="83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Повторение. Нахождение дроби от числа. Римская нумерация.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  <w:rPr>
                <w:i/>
              </w:rPr>
            </w:pP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130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Нахождение дроби от числа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131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Нахождение десятичной дроби от числа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132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Римская нумерация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83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Действия с числами, полученными при измерении мерами времени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  <w:rPr>
                <w:i/>
              </w:rPr>
            </w:pP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133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180E38">
            <w:pPr>
              <w:spacing w:line="276" w:lineRule="auto"/>
            </w:pPr>
            <w:r w:rsidRPr="0049068B">
              <w:t xml:space="preserve">Меры времени 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134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отрезков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135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чисел с мерами времени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136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Вычитание чисел с мерами времени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137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Действия с числами, полученными при измерении мерами времени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35047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138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Задачи на нахождение продолжительности событий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139</w:t>
            </w:r>
          </w:p>
        </w:tc>
        <w:tc>
          <w:tcPr>
            <w:tcW w:w="7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многоугольников (треугольника, квадрата)</w:t>
            </w:r>
          </w:p>
        </w:tc>
        <w:tc>
          <w:tcPr>
            <w:tcW w:w="1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531CDB">
            <w:pPr>
              <w:spacing w:line="276" w:lineRule="auto"/>
            </w:pPr>
            <w:r w:rsidRPr="0049068B">
              <w:t>1</w:t>
            </w:r>
          </w:p>
        </w:tc>
      </w:tr>
      <w:tr w:rsidR="0015616C" w:rsidRPr="0049068B" w:rsidTr="00653FD1">
        <w:tc>
          <w:tcPr>
            <w:tcW w:w="94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16C" w:rsidRPr="0049068B" w:rsidRDefault="0015616C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Задачи на движение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140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Задачи на встречное движение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141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Задачи на движение в противоположных направлениях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142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Задачи на движение  в одном направлении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143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Задачи на движение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144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многоугольников (ромба, параллелограмма)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531CD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145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146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Работа над ошибками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BB731F" w:rsidRPr="0049068B" w:rsidTr="00653FD1">
        <w:tc>
          <w:tcPr>
            <w:tcW w:w="94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31F" w:rsidRPr="0049068B" w:rsidRDefault="00BB731F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Сложение и вычитание чисел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147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многозначных чисел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148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десятичных дробей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149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Нахождение периметра многоугольников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150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именованных чисел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151</w:t>
            </w:r>
          </w:p>
        </w:tc>
        <w:tc>
          <w:tcPr>
            <w:tcW w:w="7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Сложение и вычитание обыкновенных дробей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83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  <w:rPr>
                <w:i/>
              </w:rPr>
            </w:pPr>
            <w:r w:rsidRPr="0049068B">
              <w:rPr>
                <w:i/>
              </w:rPr>
              <w:t>Умножение и деление чисел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2D1072">
            <w:pPr>
              <w:spacing w:line="276" w:lineRule="auto"/>
              <w:jc w:val="center"/>
              <w:rPr>
                <w:i/>
              </w:rPr>
            </w:pP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152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целых чисел  на однозначное число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153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фигур, симметричных относительно оси симметрии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>
            <w:pPr>
              <w:spacing w:after="200" w:line="276" w:lineRule="auto"/>
            </w:pPr>
            <w:r w:rsidRPr="0049068B">
              <w:t>1</w:t>
            </w:r>
          </w:p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154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Умножение и деление целых чисел  на двузначное число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155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Умножение и деление именованных чисел на однозначное число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35047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156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35047B">
            <w:pPr>
              <w:spacing w:line="276" w:lineRule="auto"/>
            </w:pPr>
            <w:r w:rsidRPr="0049068B">
              <w:t>Умножение и деление именованных чисел на двузначное число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35047B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157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BB731F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 xml:space="preserve"> Геометрический диктант.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158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Все действия с числами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159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Контрольная работа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160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r w:rsidRPr="0049068B">
              <w:t>Работа над ошибками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161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Нахождение неизвестных компонентов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162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симметричных фигур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lastRenderedPageBreak/>
              <w:t>163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Проверка умножения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164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Проверка деления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165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Действия с именованными числами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166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072" w:rsidRPr="0049068B" w:rsidRDefault="002D1072" w:rsidP="00531CDB">
            <w:pPr>
              <w:spacing w:line="276" w:lineRule="auto"/>
            </w:pPr>
            <w:r w:rsidRPr="0049068B">
              <w:t>Итоговый урок «Все действия в пределах 100000».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2D1072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2D1072" w:rsidP="00531CDB">
            <w:pPr>
              <w:spacing w:line="276" w:lineRule="auto"/>
              <w:jc w:val="center"/>
            </w:pPr>
            <w:r w:rsidRPr="0049068B">
              <w:t>167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1072" w:rsidRPr="0049068B" w:rsidRDefault="002D1072" w:rsidP="00531CDB">
            <w:pPr>
              <w:spacing w:line="276" w:lineRule="auto"/>
            </w:pPr>
            <w:proofErr w:type="spellStart"/>
            <w:r w:rsidRPr="0049068B">
              <w:t>Г.м</w:t>
            </w:r>
            <w:proofErr w:type="spellEnd"/>
            <w:r w:rsidRPr="0049068B">
              <w:t>. Построение симметричных фигур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1072" w:rsidRPr="0049068B" w:rsidRDefault="00581050" w:rsidP="002D1072">
            <w:pPr>
              <w:spacing w:line="276" w:lineRule="auto"/>
            </w:pPr>
            <w:r w:rsidRPr="0049068B">
              <w:t>1</w:t>
            </w:r>
          </w:p>
        </w:tc>
      </w:tr>
      <w:tr w:rsidR="00581050" w:rsidRPr="0049068B" w:rsidTr="002D1072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50" w:rsidRPr="0049068B" w:rsidRDefault="00581050" w:rsidP="00531CDB">
            <w:pPr>
              <w:spacing w:line="276" w:lineRule="auto"/>
              <w:jc w:val="center"/>
            </w:pPr>
            <w:r w:rsidRPr="0049068B">
              <w:t>168-170</w:t>
            </w:r>
          </w:p>
        </w:tc>
        <w:tc>
          <w:tcPr>
            <w:tcW w:w="7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1050" w:rsidRPr="0049068B" w:rsidRDefault="00581050" w:rsidP="00531CDB">
            <w:pPr>
              <w:spacing w:line="276" w:lineRule="auto"/>
            </w:pPr>
            <w:r w:rsidRPr="0049068B">
              <w:t>Повторение пройденного материала</w:t>
            </w:r>
          </w:p>
        </w:tc>
        <w:tc>
          <w:tcPr>
            <w:tcW w:w="116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50" w:rsidRPr="0049068B" w:rsidRDefault="00581050" w:rsidP="002D1072">
            <w:pPr>
              <w:spacing w:line="276" w:lineRule="auto"/>
            </w:pPr>
            <w:r w:rsidRPr="0049068B">
              <w:t>3</w:t>
            </w:r>
          </w:p>
        </w:tc>
      </w:tr>
    </w:tbl>
    <w:p w:rsidR="008B6396" w:rsidRPr="0049068B" w:rsidRDefault="008B6396" w:rsidP="0049068B">
      <w:pPr>
        <w:spacing w:line="276" w:lineRule="auto"/>
        <w:jc w:val="center"/>
        <w:rPr>
          <w:b/>
          <w:i/>
        </w:rPr>
        <w:sectPr w:rsidR="008B6396" w:rsidRPr="0049068B" w:rsidSect="003B56ED">
          <w:footerReference w:type="default" r:id="rId8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B6396" w:rsidRPr="0049068B" w:rsidRDefault="0049068B" w:rsidP="0049068B">
      <w:pPr>
        <w:spacing w:line="276" w:lineRule="auto"/>
        <w:jc w:val="center"/>
      </w:pPr>
      <w:r>
        <w:rPr>
          <w:b/>
          <w:i/>
        </w:rPr>
        <w:lastRenderedPageBreak/>
        <w:t>Учебно – методическое обеспечение</w:t>
      </w:r>
      <w:r w:rsidR="008B6396" w:rsidRPr="0049068B">
        <w:rPr>
          <w:b/>
          <w:i/>
        </w:rPr>
        <w:t xml:space="preserve"> </w:t>
      </w:r>
    </w:p>
    <w:p w:rsidR="002C3241" w:rsidRPr="0049068B" w:rsidRDefault="002C3241" w:rsidP="008B6396">
      <w:pPr>
        <w:spacing w:line="276" w:lineRule="auto"/>
        <w:ind w:firstLine="709"/>
        <w:jc w:val="both"/>
      </w:pPr>
    </w:p>
    <w:p w:rsidR="008B6396" w:rsidRPr="0049068B" w:rsidRDefault="002C3241" w:rsidP="002C3241">
      <w:pPr>
        <w:spacing w:line="276" w:lineRule="auto"/>
        <w:ind w:firstLine="709"/>
        <w:jc w:val="both"/>
      </w:pPr>
      <w:r w:rsidRPr="0049068B">
        <w:t xml:space="preserve"> </w:t>
      </w:r>
      <w:r w:rsidR="008B6396" w:rsidRPr="0049068B">
        <w:rPr>
          <w:b/>
        </w:rPr>
        <w:t xml:space="preserve">                                        </w:t>
      </w:r>
      <w:r w:rsidR="008B6396" w:rsidRPr="0049068B">
        <w:rPr>
          <w:i/>
          <w:color w:val="000000"/>
        </w:rPr>
        <w:t xml:space="preserve">          </w:t>
      </w:r>
      <w:r w:rsidR="008B6396" w:rsidRPr="0049068B">
        <w:rPr>
          <w:color w:val="000000"/>
          <w:u w:val="single"/>
        </w:rPr>
        <w:t>Основная литература</w:t>
      </w:r>
      <w:r w:rsidR="008B6396" w:rsidRPr="0049068B">
        <w:rPr>
          <w:color w:val="000000"/>
        </w:rPr>
        <w:t xml:space="preserve">: </w:t>
      </w:r>
    </w:p>
    <w:p w:rsidR="008B6396" w:rsidRPr="0049068B" w:rsidRDefault="008B6396" w:rsidP="008B6396">
      <w:pPr>
        <w:pStyle w:val="c3"/>
        <w:numPr>
          <w:ilvl w:val="0"/>
          <w:numId w:val="24"/>
        </w:numPr>
        <w:spacing w:after="240" w:afterAutospacing="0"/>
        <w:jc w:val="both"/>
        <w:rPr>
          <w:color w:val="212121"/>
        </w:rPr>
      </w:pPr>
      <w:proofErr w:type="spellStart"/>
      <w:r w:rsidRPr="0049068B">
        <w:rPr>
          <w:color w:val="212121"/>
        </w:rPr>
        <w:t>Т.В.Алышева</w:t>
      </w:r>
      <w:proofErr w:type="spellEnd"/>
      <w:r w:rsidRPr="0049068B">
        <w:rPr>
          <w:color w:val="212121"/>
        </w:rPr>
        <w:t xml:space="preserve">. Учебник для 7 класса специальных (коррекционных) образовательных учреждений </w:t>
      </w:r>
      <w:r w:rsidRPr="0049068B">
        <w:rPr>
          <w:color w:val="212121"/>
          <w:lang w:val="en-US"/>
        </w:rPr>
        <w:t>VIII</w:t>
      </w:r>
      <w:r w:rsidRPr="0049068B">
        <w:rPr>
          <w:color w:val="212121"/>
        </w:rPr>
        <w:t xml:space="preserve"> вида. Москва. «Просвещение». 2006.</w:t>
      </w:r>
    </w:p>
    <w:p w:rsidR="008B6396" w:rsidRPr="0049068B" w:rsidRDefault="008B6396" w:rsidP="008B6396">
      <w:pPr>
        <w:numPr>
          <w:ilvl w:val="0"/>
          <w:numId w:val="24"/>
        </w:numPr>
        <w:spacing w:after="240" w:line="276" w:lineRule="auto"/>
        <w:jc w:val="both"/>
      </w:pPr>
      <w:r w:rsidRPr="0049068B">
        <w:t xml:space="preserve"> </w:t>
      </w:r>
      <w:proofErr w:type="gramStart"/>
      <w:r w:rsidRPr="0049068B">
        <w:t xml:space="preserve">Программа специальных (коррекционных) образовательных учреждений </w:t>
      </w:r>
      <w:r w:rsidRPr="0049068B">
        <w:rPr>
          <w:lang w:val="en-US"/>
        </w:rPr>
        <w:t>VIII</w:t>
      </w:r>
      <w:r w:rsidRPr="0049068B">
        <w:t xml:space="preserve"> вида для 5-9 классов, сборник 1, допущена Министерством образования РФ, 2001 года под редакцией В.В. Воронковой (авторы:</w:t>
      </w:r>
      <w:proofErr w:type="gramEnd"/>
      <w:r w:rsidRPr="0049068B">
        <w:t xml:space="preserve"> </w:t>
      </w:r>
      <w:proofErr w:type="gramStart"/>
      <w:r w:rsidRPr="0049068B">
        <w:t>М.Н. Перова, В.В. Эк).</w:t>
      </w:r>
      <w:proofErr w:type="gramEnd"/>
      <w:r w:rsidRPr="0049068B">
        <w:rPr>
          <w:rStyle w:val="c1"/>
        </w:rPr>
        <w:t xml:space="preserve"> </w:t>
      </w:r>
      <w:r w:rsidR="0061112F" w:rsidRPr="0049068B">
        <w:rPr>
          <w:rStyle w:val="c1"/>
        </w:rPr>
        <w:t>Москва</w:t>
      </w:r>
      <w:r w:rsidRPr="0049068B">
        <w:rPr>
          <w:rStyle w:val="c1"/>
        </w:rPr>
        <w:t xml:space="preserve">: Гуманитарный издательский центр </w:t>
      </w:r>
      <w:proofErr w:type="spellStart"/>
      <w:r w:rsidRPr="0049068B">
        <w:rPr>
          <w:rStyle w:val="c1"/>
        </w:rPr>
        <w:t>Владос</w:t>
      </w:r>
      <w:proofErr w:type="spellEnd"/>
      <w:r w:rsidRPr="0049068B">
        <w:rPr>
          <w:rStyle w:val="c1"/>
        </w:rPr>
        <w:t>. 2000.</w:t>
      </w:r>
    </w:p>
    <w:p w:rsidR="008B6396" w:rsidRPr="0049068B" w:rsidRDefault="008B6396" w:rsidP="009C63AA">
      <w:pPr>
        <w:pStyle w:val="c3"/>
        <w:numPr>
          <w:ilvl w:val="0"/>
          <w:numId w:val="24"/>
        </w:numPr>
        <w:spacing w:after="240" w:afterAutospacing="0"/>
        <w:jc w:val="both"/>
        <w:rPr>
          <w:color w:val="212121"/>
        </w:rPr>
      </w:pPr>
      <w:r w:rsidRPr="0049068B">
        <w:rPr>
          <w:color w:val="212121"/>
        </w:rPr>
        <w:t>М.Н. Перова. Методика преподавания математики во вспомогательной школе. Москва. «Просвещение». 1978.</w:t>
      </w:r>
    </w:p>
    <w:p w:rsidR="009C63AA" w:rsidRPr="0049068B" w:rsidRDefault="009C63AA" w:rsidP="009C63AA">
      <w:pPr>
        <w:numPr>
          <w:ilvl w:val="0"/>
          <w:numId w:val="24"/>
        </w:numPr>
        <w:spacing w:after="240" w:line="276" w:lineRule="auto"/>
        <w:jc w:val="both"/>
      </w:pPr>
      <w:r w:rsidRPr="0049068B">
        <w:t xml:space="preserve">М.Н. Перова. «Методика преподавания математики в специальной (коррекционной) школе </w:t>
      </w:r>
      <w:r w:rsidRPr="0049068B">
        <w:rPr>
          <w:lang w:val="en-US"/>
        </w:rPr>
        <w:t>VIII</w:t>
      </w:r>
      <w:r w:rsidRPr="0049068B">
        <w:t xml:space="preserve"> вида». Москва. Гуманитарный издательский центр «</w:t>
      </w:r>
      <w:proofErr w:type="spellStart"/>
      <w:r w:rsidRPr="0049068B">
        <w:t>Владос</w:t>
      </w:r>
      <w:proofErr w:type="spellEnd"/>
      <w:r w:rsidRPr="0049068B">
        <w:t>». 2001.</w:t>
      </w:r>
    </w:p>
    <w:p w:rsidR="008B6396" w:rsidRPr="0049068B" w:rsidRDefault="008B6396" w:rsidP="008B6396">
      <w:pPr>
        <w:shd w:val="clear" w:color="auto" w:fill="FFFFFF"/>
        <w:ind w:left="142"/>
        <w:jc w:val="center"/>
        <w:rPr>
          <w:color w:val="212121"/>
        </w:rPr>
      </w:pPr>
      <w:r w:rsidRPr="0049068B">
        <w:rPr>
          <w:color w:val="000000"/>
          <w:u w:val="single"/>
        </w:rPr>
        <w:t>Дополнительная литература для учителя и учащихся</w:t>
      </w:r>
      <w:r w:rsidRPr="0049068B">
        <w:rPr>
          <w:color w:val="000000"/>
        </w:rPr>
        <w:t>:</w:t>
      </w:r>
    </w:p>
    <w:p w:rsidR="008B6396" w:rsidRPr="0049068B" w:rsidRDefault="008B6396" w:rsidP="008B6396">
      <w:pPr>
        <w:pStyle w:val="c3"/>
        <w:numPr>
          <w:ilvl w:val="0"/>
          <w:numId w:val="26"/>
        </w:numPr>
        <w:spacing w:before="240" w:beforeAutospacing="0"/>
        <w:jc w:val="both"/>
        <w:rPr>
          <w:color w:val="212121"/>
        </w:rPr>
      </w:pPr>
      <w:proofErr w:type="spellStart"/>
      <w:r w:rsidRPr="0049068B">
        <w:rPr>
          <w:color w:val="212121"/>
        </w:rPr>
        <w:t>Т.В.Алышева</w:t>
      </w:r>
      <w:proofErr w:type="spellEnd"/>
      <w:r w:rsidRPr="0049068B">
        <w:rPr>
          <w:color w:val="212121"/>
        </w:rPr>
        <w:t xml:space="preserve">. Рабочая тетрадь по математике для учащихся 7 класса специальных (коррекционных) образовательных учреждений </w:t>
      </w:r>
      <w:r w:rsidRPr="0049068B">
        <w:rPr>
          <w:color w:val="212121"/>
          <w:lang w:val="en-US"/>
        </w:rPr>
        <w:t>VIII</w:t>
      </w:r>
      <w:r w:rsidRPr="0049068B">
        <w:rPr>
          <w:color w:val="212121"/>
        </w:rPr>
        <w:t xml:space="preserve"> вида. Москва. «Просвещение». 2006.</w:t>
      </w:r>
    </w:p>
    <w:p w:rsidR="008B6396" w:rsidRPr="0049068B" w:rsidRDefault="008B6396" w:rsidP="008B6396">
      <w:pPr>
        <w:pStyle w:val="c3"/>
        <w:numPr>
          <w:ilvl w:val="0"/>
          <w:numId w:val="26"/>
        </w:numPr>
        <w:spacing w:before="240" w:beforeAutospacing="0"/>
        <w:jc w:val="both"/>
        <w:rPr>
          <w:color w:val="212121"/>
        </w:rPr>
      </w:pPr>
      <w:r w:rsidRPr="0049068B">
        <w:rPr>
          <w:color w:val="212121"/>
        </w:rPr>
        <w:t>Математика. 5-9 классы: коррекционно-развивающие задания и упражнения / сост. С.Е. Степурина. – Волгоград: Учитель, 2009.</w:t>
      </w:r>
    </w:p>
    <w:p w:rsidR="002A6869" w:rsidRPr="0049068B" w:rsidRDefault="002A6869" w:rsidP="002A6869">
      <w:pPr>
        <w:pStyle w:val="c3"/>
        <w:numPr>
          <w:ilvl w:val="0"/>
          <w:numId w:val="26"/>
        </w:numPr>
        <w:spacing w:before="240" w:beforeAutospacing="0"/>
        <w:jc w:val="both"/>
        <w:rPr>
          <w:color w:val="212121"/>
        </w:rPr>
      </w:pPr>
      <w:r w:rsidRPr="0049068B">
        <w:rPr>
          <w:color w:val="212121"/>
        </w:rPr>
        <w:t xml:space="preserve">Математика. </w:t>
      </w:r>
      <w:r w:rsidR="002C3241" w:rsidRPr="0049068B">
        <w:rPr>
          <w:color w:val="212121"/>
        </w:rPr>
        <w:t>7-8</w:t>
      </w:r>
      <w:r w:rsidRPr="0049068B">
        <w:rPr>
          <w:color w:val="212121"/>
        </w:rPr>
        <w:t xml:space="preserve"> классы: </w:t>
      </w:r>
      <w:r w:rsidR="002C3241" w:rsidRPr="0049068B">
        <w:rPr>
          <w:color w:val="212121"/>
        </w:rPr>
        <w:t>тематический и итоговый контроль</w:t>
      </w:r>
      <w:r w:rsidRPr="0049068B">
        <w:rPr>
          <w:color w:val="212121"/>
        </w:rPr>
        <w:t xml:space="preserve"> / </w:t>
      </w:r>
      <w:r w:rsidR="002C3241" w:rsidRPr="0049068B">
        <w:rPr>
          <w:color w:val="212121"/>
        </w:rPr>
        <w:t xml:space="preserve">авт.- </w:t>
      </w:r>
      <w:r w:rsidRPr="0049068B">
        <w:rPr>
          <w:color w:val="212121"/>
        </w:rPr>
        <w:t xml:space="preserve">сост. </w:t>
      </w:r>
      <w:r w:rsidR="002C3241" w:rsidRPr="0049068B">
        <w:rPr>
          <w:color w:val="212121"/>
        </w:rPr>
        <w:t xml:space="preserve">           </w:t>
      </w:r>
      <w:r w:rsidRPr="0049068B">
        <w:rPr>
          <w:color w:val="212121"/>
        </w:rPr>
        <w:t>С.</w:t>
      </w:r>
      <w:r w:rsidR="002C3241" w:rsidRPr="0049068B">
        <w:rPr>
          <w:color w:val="212121"/>
        </w:rPr>
        <w:t xml:space="preserve"> </w:t>
      </w:r>
      <w:r w:rsidRPr="0049068B">
        <w:rPr>
          <w:color w:val="212121"/>
        </w:rPr>
        <w:t>Е. Степурина. – Волгоград: Учитель, 200</w:t>
      </w:r>
      <w:r w:rsidR="002C3241" w:rsidRPr="0049068B">
        <w:rPr>
          <w:color w:val="212121"/>
        </w:rPr>
        <w:t>8</w:t>
      </w:r>
      <w:r w:rsidRPr="0049068B">
        <w:rPr>
          <w:color w:val="212121"/>
        </w:rPr>
        <w:t>.</w:t>
      </w:r>
    </w:p>
    <w:p w:rsidR="001965BE" w:rsidRPr="0049068B" w:rsidRDefault="001965BE" w:rsidP="001965BE">
      <w:pPr>
        <w:pStyle w:val="a3"/>
        <w:numPr>
          <w:ilvl w:val="0"/>
          <w:numId w:val="26"/>
        </w:numPr>
        <w:spacing w:before="240"/>
        <w:jc w:val="both"/>
        <w:rPr>
          <w:color w:val="212121"/>
        </w:rPr>
      </w:pPr>
      <w:r w:rsidRPr="0049068B">
        <w:t xml:space="preserve">О.А. </w:t>
      </w:r>
      <w:proofErr w:type="spellStart"/>
      <w:r w:rsidRPr="0049068B">
        <w:t>Бибина</w:t>
      </w:r>
      <w:proofErr w:type="spellEnd"/>
      <w:r w:rsidRPr="0049068B">
        <w:t xml:space="preserve">. Изучение геометрического материала в 5-6 классах специальной (коррекционной) общеобразовательной школы </w:t>
      </w:r>
      <w:r w:rsidRPr="0049068B">
        <w:rPr>
          <w:lang w:val="en-US"/>
        </w:rPr>
        <w:t>VIII</w:t>
      </w:r>
      <w:r w:rsidRPr="0049068B">
        <w:t xml:space="preserve"> вида. Пособие для учителя-дефектолога. Москва. Гуманитарный издательский центр «</w:t>
      </w:r>
      <w:proofErr w:type="spellStart"/>
      <w:r w:rsidRPr="0049068B">
        <w:t>Владос</w:t>
      </w:r>
      <w:proofErr w:type="spellEnd"/>
      <w:r w:rsidRPr="0049068B">
        <w:t>». 2005</w:t>
      </w:r>
    </w:p>
    <w:p w:rsidR="001965BE" w:rsidRPr="0049068B" w:rsidRDefault="001965BE" w:rsidP="001965BE">
      <w:pPr>
        <w:pStyle w:val="c3"/>
        <w:numPr>
          <w:ilvl w:val="0"/>
          <w:numId w:val="26"/>
        </w:numPr>
        <w:spacing w:before="240" w:beforeAutospacing="0" w:after="360" w:afterAutospacing="0"/>
        <w:jc w:val="both"/>
        <w:rPr>
          <w:color w:val="212121"/>
        </w:rPr>
      </w:pPr>
      <w:r w:rsidRPr="0049068B">
        <w:rPr>
          <w:color w:val="212121"/>
        </w:rPr>
        <w:t xml:space="preserve">Ф.Р. </w:t>
      </w:r>
      <w:proofErr w:type="spellStart"/>
      <w:r w:rsidRPr="0049068B">
        <w:rPr>
          <w:color w:val="212121"/>
        </w:rPr>
        <w:t>Залялетдинова</w:t>
      </w:r>
      <w:proofErr w:type="spellEnd"/>
      <w:r w:rsidRPr="0049068B">
        <w:rPr>
          <w:color w:val="212121"/>
        </w:rPr>
        <w:t>. Нестандартные уроки математики в коррекционной школе</w:t>
      </w:r>
      <w:proofErr w:type="gramStart"/>
      <w:r w:rsidRPr="0049068B">
        <w:rPr>
          <w:color w:val="212121"/>
        </w:rPr>
        <w:t xml:space="preserve"> :</w:t>
      </w:r>
      <w:proofErr w:type="gramEnd"/>
      <w:r w:rsidRPr="0049068B">
        <w:rPr>
          <w:color w:val="212121"/>
        </w:rPr>
        <w:t xml:space="preserve"> 5-9 классы. Москва. ВАКО. 2007.</w:t>
      </w:r>
    </w:p>
    <w:p w:rsidR="008B6396" w:rsidRPr="0049068B" w:rsidRDefault="008B6396" w:rsidP="008B6396">
      <w:pPr>
        <w:shd w:val="clear" w:color="auto" w:fill="FFFFFF"/>
        <w:ind w:left="142"/>
        <w:jc w:val="center"/>
        <w:rPr>
          <w:color w:val="212121"/>
        </w:rPr>
      </w:pPr>
      <w:proofErr w:type="spellStart"/>
      <w:r w:rsidRPr="0049068B">
        <w:rPr>
          <w:color w:val="000000"/>
          <w:u w:val="single"/>
        </w:rPr>
        <w:t>Медиаресурсы</w:t>
      </w:r>
      <w:proofErr w:type="spellEnd"/>
      <w:r w:rsidRPr="0049068B">
        <w:rPr>
          <w:color w:val="000000"/>
        </w:rPr>
        <w:t>:</w:t>
      </w:r>
    </w:p>
    <w:p w:rsidR="008B6396" w:rsidRPr="0049068B" w:rsidRDefault="008B6396" w:rsidP="008B6396">
      <w:pPr>
        <w:pStyle w:val="c3"/>
        <w:spacing w:before="240" w:beforeAutospacing="0"/>
        <w:ind w:left="567"/>
        <w:rPr>
          <w:color w:val="212121"/>
        </w:rPr>
      </w:pPr>
      <w:proofErr w:type="gramStart"/>
      <w:r w:rsidRPr="0049068B">
        <w:t>Представлены</w:t>
      </w:r>
      <w:proofErr w:type="gramEnd"/>
      <w:r w:rsidRPr="0049068B">
        <w:t xml:space="preserve"> на сайте  </w:t>
      </w:r>
      <w:r w:rsidRPr="0049068B">
        <w:rPr>
          <w:color w:val="000000"/>
        </w:rPr>
        <w:t>www.prosv.ru/umk/adapt0-9</w:t>
      </w:r>
    </w:p>
    <w:p w:rsidR="008B6396" w:rsidRPr="0049068B" w:rsidRDefault="008B6396" w:rsidP="008B6396">
      <w:pPr>
        <w:pStyle w:val="c3"/>
        <w:rPr>
          <w:color w:val="212121"/>
        </w:rPr>
      </w:pPr>
    </w:p>
    <w:p w:rsidR="008B6396" w:rsidRPr="0049068B" w:rsidRDefault="008B6396" w:rsidP="008B6396">
      <w:pPr>
        <w:shd w:val="clear" w:color="auto" w:fill="FFFFFF"/>
        <w:rPr>
          <w:color w:val="000000"/>
        </w:rPr>
      </w:pPr>
    </w:p>
    <w:sectPr w:rsidR="008B6396" w:rsidRPr="0049068B" w:rsidSect="003B56ED">
      <w:pgSz w:w="11906" w:h="16838"/>
      <w:pgMar w:top="851" w:right="794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19" w:rsidRDefault="00C66719">
      <w:r>
        <w:separator/>
      </w:r>
    </w:p>
  </w:endnote>
  <w:endnote w:type="continuationSeparator" w:id="0">
    <w:p w:rsidR="00C66719" w:rsidRDefault="00C6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7B" w:rsidRDefault="0035047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44620">
      <w:rPr>
        <w:noProof/>
      </w:rPr>
      <w:t>10</w:t>
    </w:r>
    <w:r>
      <w:fldChar w:fldCharType="end"/>
    </w:r>
  </w:p>
  <w:p w:rsidR="0035047B" w:rsidRDefault="003504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19" w:rsidRDefault="00C66719">
      <w:r>
        <w:separator/>
      </w:r>
    </w:p>
  </w:footnote>
  <w:footnote w:type="continuationSeparator" w:id="0">
    <w:p w:rsidR="00C66719" w:rsidRDefault="00C66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2D12"/>
    <w:multiLevelType w:val="multilevel"/>
    <w:tmpl w:val="F4C2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8400B"/>
    <w:multiLevelType w:val="hybridMultilevel"/>
    <w:tmpl w:val="A56A6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2216F"/>
    <w:multiLevelType w:val="hybridMultilevel"/>
    <w:tmpl w:val="5646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00717"/>
    <w:multiLevelType w:val="multilevel"/>
    <w:tmpl w:val="4838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517EA"/>
    <w:multiLevelType w:val="multilevel"/>
    <w:tmpl w:val="316C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A16134"/>
    <w:multiLevelType w:val="multilevel"/>
    <w:tmpl w:val="A404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5624F"/>
    <w:multiLevelType w:val="hybridMultilevel"/>
    <w:tmpl w:val="9702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A48D2"/>
    <w:multiLevelType w:val="hybridMultilevel"/>
    <w:tmpl w:val="27983484"/>
    <w:lvl w:ilvl="0" w:tplc="7E0C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24FF7"/>
    <w:multiLevelType w:val="hybridMultilevel"/>
    <w:tmpl w:val="27983484"/>
    <w:lvl w:ilvl="0" w:tplc="7E0C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546B"/>
    <w:multiLevelType w:val="hybridMultilevel"/>
    <w:tmpl w:val="66681686"/>
    <w:lvl w:ilvl="0" w:tplc="05F85E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4B3157C"/>
    <w:multiLevelType w:val="multilevel"/>
    <w:tmpl w:val="E4EE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B33F66"/>
    <w:multiLevelType w:val="hybridMultilevel"/>
    <w:tmpl w:val="A524E292"/>
    <w:lvl w:ilvl="0" w:tplc="8B4A31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CD469E5"/>
    <w:multiLevelType w:val="multilevel"/>
    <w:tmpl w:val="BE66FA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2D752242"/>
    <w:multiLevelType w:val="hybridMultilevel"/>
    <w:tmpl w:val="F4063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D53FD"/>
    <w:multiLevelType w:val="hybridMultilevel"/>
    <w:tmpl w:val="3B92A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16639D"/>
    <w:multiLevelType w:val="hybridMultilevel"/>
    <w:tmpl w:val="81D4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83EC7"/>
    <w:multiLevelType w:val="multilevel"/>
    <w:tmpl w:val="367EF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9D7AE4"/>
    <w:multiLevelType w:val="multilevel"/>
    <w:tmpl w:val="9C36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EC05B3"/>
    <w:multiLevelType w:val="hybridMultilevel"/>
    <w:tmpl w:val="B434E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A00CC"/>
    <w:multiLevelType w:val="hybridMultilevel"/>
    <w:tmpl w:val="182C94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157B3F"/>
    <w:multiLevelType w:val="hybridMultilevel"/>
    <w:tmpl w:val="E4927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943301"/>
    <w:multiLevelType w:val="hybridMultilevel"/>
    <w:tmpl w:val="E0F4A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EE6FAE"/>
    <w:multiLevelType w:val="multilevel"/>
    <w:tmpl w:val="5078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40152D"/>
    <w:multiLevelType w:val="hybridMultilevel"/>
    <w:tmpl w:val="18280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18094B"/>
    <w:multiLevelType w:val="hybridMultilevel"/>
    <w:tmpl w:val="6518D3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6453B"/>
    <w:multiLevelType w:val="multilevel"/>
    <w:tmpl w:val="44280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EB53F6"/>
    <w:multiLevelType w:val="hybridMultilevel"/>
    <w:tmpl w:val="A8683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7"/>
  </w:num>
  <w:num w:numId="4">
    <w:abstractNumId w:val="15"/>
  </w:num>
  <w:num w:numId="5">
    <w:abstractNumId w:val="8"/>
  </w:num>
  <w:num w:numId="6">
    <w:abstractNumId w:val="20"/>
  </w:num>
  <w:num w:numId="7">
    <w:abstractNumId w:val="3"/>
  </w:num>
  <w:num w:numId="8">
    <w:abstractNumId w:val="4"/>
  </w:num>
  <w:num w:numId="9">
    <w:abstractNumId w:val="6"/>
  </w:num>
  <w:num w:numId="10">
    <w:abstractNumId w:val="27"/>
  </w:num>
  <w:num w:numId="11">
    <w:abstractNumId w:val="5"/>
  </w:num>
  <w:num w:numId="12">
    <w:abstractNumId w:val="24"/>
  </w:num>
  <w:num w:numId="13">
    <w:abstractNumId w:val="12"/>
  </w:num>
  <w:num w:numId="14">
    <w:abstractNumId w:val="0"/>
  </w:num>
  <w:num w:numId="15">
    <w:abstractNumId w:val="18"/>
  </w:num>
  <w:num w:numId="16">
    <w:abstractNumId w:val="25"/>
  </w:num>
  <w:num w:numId="17">
    <w:abstractNumId w:val="23"/>
  </w:num>
  <w:num w:numId="18">
    <w:abstractNumId w:val="28"/>
  </w:num>
  <w:num w:numId="19">
    <w:abstractNumId w:val="16"/>
  </w:num>
  <w:num w:numId="20">
    <w:abstractNumId w:val="2"/>
  </w:num>
  <w:num w:numId="21">
    <w:abstractNumId w:val="1"/>
  </w:num>
  <w:num w:numId="22">
    <w:abstractNumId w:val="22"/>
  </w:num>
  <w:num w:numId="23">
    <w:abstractNumId w:val="10"/>
  </w:num>
  <w:num w:numId="24">
    <w:abstractNumId w:val="11"/>
  </w:num>
  <w:num w:numId="25">
    <w:abstractNumId w:val="19"/>
  </w:num>
  <w:num w:numId="26">
    <w:abstractNumId w:val="13"/>
  </w:num>
  <w:num w:numId="27">
    <w:abstractNumId w:val="21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7F"/>
    <w:rsid w:val="0002459A"/>
    <w:rsid w:val="000A0460"/>
    <w:rsid w:val="000B512A"/>
    <w:rsid w:val="000E5A7B"/>
    <w:rsid w:val="000F0A2D"/>
    <w:rsid w:val="00103413"/>
    <w:rsid w:val="00120C51"/>
    <w:rsid w:val="00155EAC"/>
    <w:rsid w:val="0015616C"/>
    <w:rsid w:val="00180E38"/>
    <w:rsid w:val="001965BE"/>
    <w:rsid w:val="001A373D"/>
    <w:rsid w:val="002041AD"/>
    <w:rsid w:val="00214AD5"/>
    <w:rsid w:val="00234662"/>
    <w:rsid w:val="002364DD"/>
    <w:rsid w:val="00256A2D"/>
    <w:rsid w:val="002A6869"/>
    <w:rsid w:val="002C3241"/>
    <w:rsid w:val="002D1072"/>
    <w:rsid w:val="002D19A3"/>
    <w:rsid w:val="002D1A42"/>
    <w:rsid w:val="002E0EFD"/>
    <w:rsid w:val="0035047B"/>
    <w:rsid w:val="00373404"/>
    <w:rsid w:val="00381094"/>
    <w:rsid w:val="003B1448"/>
    <w:rsid w:val="003B56ED"/>
    <w:rsid w:val="0049068B"/>
    <w:rsid w:val="004B75D9"/>
    <w:rsid w:val="00513B2D"/>
    <w:rsid w:val="00531CDB"/>
    <w:rsid w:val="00581050"/>
    <w:rsid w:val="005900EE"/>
    <w:rsid w:val="0059717F"/>
    <w:rsid w:val="00597D94"/>
    <w:rsid w:val="005A61E2"/>
    <w:rsid w:val="005B554B"/>
    <w:rsid w:val="0061112F"/>
    <w:rsid w:val="00625E73"/>
    <w:rsid w:val="00653FD1"/>
    <w:rsid w:val="006827DF"/>
    <w:rsid w:val="006E56C5"/>
    <w:rsid w:val="006F1E46"/>
    <w:rsid w:val="00745D41"/>
    <w:rsid w:val="00772E7E"/>
    <w:rsid w:val="007B4DF1"/>
    <w:rsid w:val="00822557"/>
    <w:rsid w:val="008B5E5F"/>
    <w:rsid w:val="008B6396"/>
    <w:rsid w:val="00916C30"/>
    <w:rsid w:val="00982061"/>
    <w:rsid w:val="009C63AA"/>
    <w:rsid w:val="009E269F"/>
    <w:rsid w:val="009E3E28"/>
    <w:rsid w:val="00A32600"/>
    <w:rsid w:val="00A76ED7"/>
    <w:rsid w:val="00AB5F03"/>
    <w:rsid w:val="00AF26D7"/>
    <w:rsid w:val="00B372DA"/>
    <w:rsid w:val="00B47284"/>
    <w:rsid w:val="00BA5BEB"/>
    <w:rsid w:val="00BB731F"/>
    <w:rsid w:val="00C27EEA"/>
    <w:rsid w:val="00C66719"/>
    <w:rsid w:val="00C832FE"/>
    <w:rsid w:val="00CA0306"/>
    <w:rsid w:val="00CE6D3E"/>
    <w:rsid w:val="00D002FB"/>
    <w:rsid w:val="00D37011"/>
    <w:rsid w:val="00DA1765"/>
    <w:rsid w:val="00DA590B"/>
    <w:rsid w:val="00E44620"/>
    <w:rsid w:val="00E625CA"/>
    <w:rsid w:val="00F302F7"/>
    <w:rsid w:val="00F42A55"/>
    <w:rsid w:val="00FD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396"/>
    <w:pPr>
      <w:ind w:left="720"/>
      <w:contextualSpacing/>
    </w:pPr>
  </w:style>
  <w:style w:type="character" w:customStyle="1" w:styleId="apple-style-span">
    <w:name w:val="apple-style-span"/>
    <w:basedOn w:val="a0"/>
    <w:rsid w:val="008B6396"/>
  </w:style>
  <w:style w:type="paragraph" w:styleId="a4">
    <w:name w:val="Balloon Text"/>
    <w:basedOn w:val="a"/>
    <w:link w:val="a5"/>
    <w:uiPriority w:val="99"/>
    <w:semiHidden/>
    <w:unhideWhenUsed/>
    <w:rsid w:val="008B63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39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B63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B63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8B639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B63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8B6396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8B6396"/>
    <w:pPr>
      <w:spacing w:before="100" w:beforeAutospacing="1" w:after="100" w:afterAutospacing="1"/>
    </w:pPr>
  </w:style>
  <w:style w:type="character" w:customStyle="1" w:styleId="c1">
    <w:name w:val="c1"/>
    <w:basedOn w:val="a0"/>
    <w:rsid w:val="008B6396"/>
  </w:style>
  <w:style w:type="paragraph" w:styleId="ab">
    <w:name w:val="Normal (Web)"/>
    <w:basedOn w:val="a"/>
    <w:rsid w:val="008B6396"/>
    <w:pPr>
      <w:spacing w:before="100" w:beforeAutospacing="1" w:after="100" w:afterAutospacing="1"/>
    </w:pPr>
  </w:style>
  <w:style w:type="character" w:styleId="ac">
    <w:name w:val="Strong"/>
    <w:qFormat/>
    <w:rsid w:val="008B6396"/>
    <w:rPr>
      <w:b/>
      <w:bCs/>
    </w:rPr>
  </w:style>
  <w:style w:type="character" w:styleId="ad">
    <w:name w:val="Emphasis"/>
    <w:qFormat/>
    <w:rsid w:val="008B6396"/>
    <w:rPr>
      <w:i/>
      <w:iCs/>
    </w:rPr>
  </w:style>
  <w:style w:type="table" w:customStyle="1" w:styleId="2">
    <w:name w:val="Сетка таблицы2"/>
    <w:basedOn w:val="a1"/>
    <w:next w:val="a6"/>
    <w:uiPriority w:val="59"/>
    <w:rsid w:val="002D1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396"/>
    <w:pPr>
      <w:ind w:left="720"/>
      <w:contextualSpacing/>
    </w:pPr>
  </w:style>
  <w:style w:type="character" w:customStyle="1" w:styleId="apple-style-span">
    <w:name w:val="apple-style-span"/>
    <w:basedOn w:val="a0"/>
    <w:rsid w:val="008B6396"/>
  </w:style>
  <w:style w:type="paragraph" w:styleId="a4">
    <w:name w:val="Balloon Text"/>
    <w:basedOn w:val="a"/>
    <w:link w:val="a5"/>
    <w:uiPriority w:val="99"/>
    <w:semiHidden/>
    <w:unhideWhenUsed/>
    <w:rsid w:val="008B63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39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B63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B63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8B639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B63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8B6396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8B6396"/>
    <w:pPr>
      <w:spacing w:before="100" w:beforeAutospacing="1" w:after="100" w:afterAutospacing="1"/>
    </w:pPr>
  </w:style>
  <w:style w:type="character" w:customStyle="1" w:styleId="c1">
    <w:name w:val="c1"/>
    <w:basedOn w:val="a0"/>
    <w:rsid w:val="008B6396"/>
  </w:style>
  <w:style w:type="paragraph" w:styleId="ab">
    <w:name w:val="Normal (Web)"/>
    <w:basedOn w:val="a"/>
    <w:rsid w:val="008B6396"/>
    <w:pPr>
      <w:spacing w:before="100" w:beforeAutospacing="1" w:after="100" w:afterAutospacing="1"/>
    </w:pPr>
  </w:style>
  <w:style w:type="character" w:styleId="ac">
    <w:name w:val="Strong"/>
    <w:qFormat/>
    <w:rsid w:val="008B6396"/>
    <w:rPr>
      <w:b/>
      <w:bCs/>
    </w:rPr>
  </w:style>
  <w:style w:type="character" w:styleId="ad">
    <w:name w:val="Emphasis"/>
    <w:qFormat/>
    <w:rsid w:val="008B6396"/>
    <w:rPr>
      <w:i/>
      <w:iCs/>
    </w:rPr>
  </w:style>
  <w:style w:type="table" w:customStyle="1" w:styleId="2">
    <w:name w:val="Сетка таблицы2"/>
    <w:basedOn w:val="a1"/>
    <w:next w:val="a6"/>
    <w:uiPriority w:val="59"/>
    <w:rsid w:val="002D1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3957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2019-09-22T12:55:00Z</cp:lastPrinted>
  <dcterms:created xsi:type="dcterms:W3CDTF">2014-03-25T05:20:00Z</dcterms:created>
  <dcterms:modified xsi:type="dcterms:W3CDTF">2019-09-25T07:02:00Z</dcterms:modified>
</cp:coreProperties>
</file>